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34" w:rsidRDefault="000640BA" w:rsidP="00064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0BA">
        <w:rPr>
          <w:rFonts w:ascii="Times New Roman" w:hAnsi="Times New Roman" w:cs="Times New Roman"/>
          <w:b/>
          <w:sz w:val="24"/>
          <w:szCs w:val="24"/>
        </w:rPr>
        <w:t>ГАЛЬМИРОЛИЗ КАК ФАКТОРО НАКОПЛЕНИЯ ЖЕЛЕЗОРУДНОЙ МИНЕРАЛИЗАЦИИ В ВУЛКАНОГЕННО-ОСАДОЧНЫХ БАССЕЙНАХ</w:t>
      </w:r>
    </w:p>
    <w:p w:rsidR="000640BA" w:rsidRPr="00685EA6" w:rsidRDefault="000640BA" w:rsidP="00551C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EA6">
        <w:rPr>
          <w:rFonts w:ascii="Times New Roman" w:hAnsi="Times New Roman" w:cs="Times New Roman"/>
          <w:i/>
          <w:sz w:val="24"/>
          <w:szCs w:val="24"/>
        </w:rPr>
        <w:t>Масленников В.В.</w:t>
      </w:r>
    </w:p>
    <w:p w:rsidR="00685EA6" w:rsidRDefault="00685EA6" w:rsidP="00685E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Южно-Уральский федеральный научный центр минералогии и геоэкологии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УрО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РАН</w:t>
      </w:r>
    </w:p>
    <w:p w:rsidR="000640BA" w:rsidRPr="00551C22" w:rsidRDefault="00551C22" w:rsidP="00551C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1C22">
        <w:rPr>
          <w:rFonts w:ascii="Times New Roman" w:hAnsi="Times New Roman" w:cs="Times New Roman"/>
          <w:i/>
          <w:sz w:val="24"/>
          <w:szCs w:val="24"/>
          <w:lang w:val="en-US"/>
        </w:rPr>
        <w:t>mas</w:t>
      </w:r>
      <w:r w:rsidRPr="00551C22">
        <w:rPr>
          <w:rFonts w:ascii="Times New Roman" w:hAnsi="Times New Roman" w:cs="Times New Roman"/>
          <w:i/>
          <w:sz w:val="24"/>
          <w:szCs w:val="24"/>
        </w:rPr>
        <w:t>@</w:t>
      </w:r>
      <w:r w:rsidRPr="00551C22">
        <w:rPr>
          <w:rFonts w:ascii="Times New Roman" w:hAnsi="Times New Roman" w:cs="Times New Roman"/>
          <w:i/>
          <w:sz w:val="24"/>
          <w:szCs w:val="24"/>
          <w:lang w:val="en-US"/>
        </w:rPr>
        <w:t>mineralogy</w:t>
      </w:r>
      <w:r w:rsidRPr="00551C2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551C22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0640BA" w:rsidRDefault="000640BA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3904" w:rsidRDefault="00C45E81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C66">
        <w:rPr>
          <w:rFonts w:ascii="Times New Roman" w:hAnsi="Times New Roman" w:cs="Times New Roman"/>
          <w:sz w:val="24"/>
          <w:szCs w:val="24"/>
        </w:rPr>
        <w:t xml:space="preserve">В настоящее время в теории формирования стратиформных железорудных месторождений, локализующихся в вулканогенно-осадочных комплексах, </w:t>
      </w:r>
      <w:r w:rsidR="00997E95" w:rsidRPr="007A0C66">
        <w:rPr>
          <w:rFonts w:ascii="Times New Roman" w:hAnsi="Times New Roman" w:cs="Times New Roman"/>
          <w:sz w:val="24"/>
          <w:szCs w:val="24"/>
        </w:rPr>
        <w:t xml:space="preserve">противостоят </w:t>
      </w:r>
      <w:r w:rsidRPr="007A0C66">
        <w:rPr>
          <w:rFonts w:ascii="Times New Roman" w:hAnsi="Times New Roman" w:cs="Times New Roman"/>
          <w:sz w:val="24"/>
          <w:szCs w:val="24"/>
        </w:rPr>
        <w:t xml:space="preserve">магматические, гидротермально-метасоматические (скарновые) и гидротермально-осадочные модели железонакопления. Гораздо меньше известно о роли гальмиролиза в формировании железорудной минерализации. Однако, сочетание седиментационных и метасоматических признаков железонакопления может быть объяснено </w:t>
      </w:r>
      <w:r w:rsidR="00997E95" w:rsidRPr="007A0C66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7A0C66">
        <w:rPr>
          <w:rFonts w:ascii="Times New Roman" w:hAnsi="Times New Roman" w:cs="Times New Roman"/>
          <w:sz w:val="24"/>
          <w:szCs w:val="24"/>
        </w:rPr>
        <w:t xml:space="preserve">с позиций </w:t>
      </w:r>
      <w:r w:rsidR="00997E95" w:rsidRPr="007A0C66">
        <w:rPr>
          <w:rFonts w:ascii="Times New Roman" w:hAnsi="Times New Roman" w:cs="Times New Roman"/>
          <w:sz w:val="24"/>
          <w:szCs w:val="24"/>
        </w:rPr>
        <w:t xml:space="preserve">моделей </w:t>
      </w:r>
      <w:r w:rsidRPr="007A0C66">
        <w:rPr>
          <w:rFonts w:ascii="Times New Roman" w:hAnsi="Times New Roman" w:cs="Times New Roman"/>
          <w:sz w:val="24"/>
          <w:szCs w:val="24"/>
        </w:rPr>
        <w:t>гальмиролиза. Идея об участии гальмиролиза в формировании железных руд ландильского типа была высказана достаточно давно [H</w:t>
      </w:r>
      <w:r w:rsidR="005F530D">
        <w:rPr>
          <w:rFonts w:ascii="Times New Roman" w:hAnsi="Times New Roman" w:cs="Times New Roman"/>
          <w:sz w:val="24"/>
          <w:szCs w:val="24"/>
        </w:rPr>
        <w:t>ü</w:t>
      </w:r>
      <w:r w:rsidRPr="007A0C66">
        <w:rPr>
          <w:rFonts w:ascii="Times New Roman" w:hAnsi="Times New Roman" w:cs="Times New Roman"/>
          <w:sz w:val="24"/>
          <w:szCs w:val="24"/>
        </w:rPr>
        <w:t>mmel, 1922]</w:t>
      </w:r>
      <w:r w:rsidR="00C9698A">
        <w:rPr>
          <w:rFonts w:ascii="Times New Roman" w:hAnsi="Times New Roman" w:cs="Times New Roman"/>
          <w:sz w:val="24"/>
          <w:szCs w:val="24"/>
        </w:rPr>
        <w:t>, однако теория гальмиролиза и формирования железорудных месторождений еще не разработана.</w:t>
      </w:r>
      <w:r w:rsidR="00EA4746">
        <w:rPr>
          <w:rFonts w:ascii="Times New Roman" w:hAnsi="Times New Roman" w:cs="Times New Roman"/>
          <w:sz w:val="24"/>
          <w:szCs w:val="24"/>
        </w:rPr>
        <w:t xml:space="preserve"> Гальмиролиз или </w:t>
      </w:r>
      <w:r w:rsidRPr="007A0C66">
        <w:rPr>
          <w:rFonts w:ascii="Times New Roman" w:hAnsi="Times New Roman" w:cs="Times New Roman"/>
          <w:sz w:val="24"/>
          <w:szCs w:val="24"/>
        </w:rPr>
        <w:t xml:space="preserve">подводное выветривание </w:t>
      </w:r>
      <w:r w:rsidR="00EA4746">
        <w:rPr>
          <w:rFonts w:ascii="Times New Roman" w:hAnsi="Times New Roman" w:cs="Times New Roman"/>
          <w:sz w:val="24"/>
          <w:szCs w:val="24"/>
        </w:rPr>
        <w:t>–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DF5B7A">
        <w:rPr>
          <w:rFonts w:ascii="Times New Roman" w:hAnsi="Times New Roman" w:cs="Times New Roman"/>
          <w:sz w:val="24"/>
          <w:szCs w:val="24"/>
        </w:rPr>
        <w:t xml:space="preserve"> это </w:t>
      </w:r>
      <w:r w:rsidRPr="007A0C66">
        <w:rPr>
          <w:rFonts w:ascii="Times New Roman" w:hAnsi="Times New Roman" w:cs="Times New Roman"/>
          <w:sz w:val="24"/>
          <w:szCs w:val="24"/>
        </w:rPr>
        <w:t>совокупность процессов механического, химического и биохимического преобразования осадков на поверхности дна при взаимодейст</w:t>
      </w:r>
      <w:r w:rsidR="00EA4746">
        <w:rPr>
          <w:rFonts w:ascii="Times New Roman" w:hAnsi="Times New Roman" w:cs="Times New Roman"/>
          <w:sz w:val="24"/>
          <w:szCs w:val="24"/>
        </w:rPr>
        <w:t>вии их с морской водой («гали» – море, «</w:t>
      </w:r>
      <w:r w:rsidRPr="007A0C66">
        <w:rPr>
          <w:rFonts w:ascii="Times New Roman" w:hAnsi="Times New Roman" w:cs="Times New Roman"/>
          <w:sz w:val="24"/>
          <w:szCs w:val="24"/>
        </w:rPr>
        <w:t>мирос</w:t>
      </w:r>
      <w:r w:rsidR="00EA4746">
        <w:rPr>
          <w:rFonts w:ascii="Times New Roman" w:hAnsi="Times New Roman" w:cs="Times New Roman"/>
          <w:sz w:val="24"/>
          <w:szCs w:val="24"/>
        </w:rPr>
        <w:t>»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EA4746">
        <w:rPr>
          <w:rFonts w:ascii="Times New Roman" w:hAnsi="Times New Roman" w:cs="Times New Roman"/>
          <w:sz w:val="24"/>
          <w:szCs w:val="24"/>
        </w:rPr>
        <w:t>–</w:t>
      </w:r>
      <w:r w:rsidRPr="007A0C66">
        <w:rPr>
          <w:rFonts w:ascii="Times New Roman" w:hAnsi="Times New Roman" w:cs="Times New Roman"/>
          <w:sz w:val="24"/>
          <w:szCs w:val="24"/>
        </w:rPr>
        <w:t xml:space="preserve"> мазь, </w:t>
      </w:r>
      <w:r w:rsidR="00EA4746">
        <w:rPr>
          <w:rFonts w:ascii="Times New Roman" w:hAnsi="Times New Roman" w:cs="Times New Roman"/>
          <w:sz w:val="24"/>
          <w:szCs w:val="24"/>
        </w:rPr>
        <w:t>«</w:t>
      </w:r>
      <w:r w:rsidRPr="007A0C66">
        <w:rPr>
          <w:rFonts w:ascii="Times New Roman" w:hAnsi="Times New Roman" w:cs="Times New Roman"/>
          <w:sz w:val="24"/>
          <w:szCs w:val="24"/>
        </w:rPr>
        <w:t>лизис</w:t>
      </w:r>
      <w:r w:rsidR="00EA4746">
        <w:rPr>
          <w:rFonts w:ascii="Times New Roman" w:hAnsi="Times New Roman" w:cs="Times New Roman"/>
          <w:sz w:val="24"/>
          <w:szCs w:val="24"/>
        </w:rPr>
        <w:t>»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EA4746">
        <w:rPr>
          <w:rFonts w:ascii="Times New Roman" w:hAnsi="Times New Roman" w:cs="Times New Roman"/>
          <w:sz w:val="24"/>
          <w:szCs w:val="24"/>
        </w:rPr>
        <w:t>–</w:t>
      </w:r>
      <w:r w:rsidRPr="007A0C66">
        <w:rPr>
          <w:rFonts w:ascii="Times New Roman" w:hAnsi="Times New Roman" w:cs="Times New Roman"/>
          <w:sz w:val="24"/>
          <w:szCs w:val="24"/>
        </w:rPr>
        <w:t xml:space="preserve"> распад) [Hümmel, 1922]. Обычно считается, что гальмиролиз протекает во взвеси и на поверхности осадка. Однако, многие исследователи вполне правомерно полагают, что гальмиролиз протекает и ниже поверхности осадка в зоне влияния морских вод</w:t>
      </w:r>
      <w:r w:rsidR="00EA4746">
        <w:rPr>
          <w:rFonts w:ascii="Times New Roman" w:hAnsi="Times New Roman" w:cs="Times New Roman"/>
          <w:sz w:val="24"/>
          <w:szCs w:val="24"/>
        </w:rPr>
        <w:t>.</w:t>
      </w:r>
    </w:p>
    <w:p w:rsidR="00037CD5" w:rsidRPr="007A0C66" w:rsidRDefault="00C45E81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C66">
        <w:rPr>
          <w:rFonts w:ascii="Times New Roman" w:hAnsi="Times New Roman" w:cs="Times New Roman"/>
          <w:bCs/>
          <w:sz w:val="24"/>
          <w:szCs w:val="24"/>
        </w:rPr>
        <w:t>Известно, что при подводном выветривании толеитовых базальтов на океанском дне в первую очередь разрушаетя вулканическое стекло, переходя при гидратации в палагонит, затем в группу глинистых минералов (сапонит, смектит, хлорит), оксигидроксидов и оксидов железа (гетит, гематит) и цеолиты</w:t>
      </w:r>
      <w:r w:rsidR="00C9698A" w:rsidRPr="00C96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98A" w:rsidRPr="00C9698A">
        <w:rPr>
          <w:rFonts w:ascii="Times New Roman" w:hAnsi="Times New Roman" w:cs="Times New Roman"/>
          <w:sz w:val="24"/>
          <w:szCs w:val="24"/>
        </w:rPr>
        <w:t>[</w:t>
      </w:r>
      <w:r w:rsidR="00C9698A">
        <w:rPr>
          <w:rFonts w:ascii="Times New Roman" w:hAnsi="Times New Roman" w:cs="Times New Roman"/>
          <w:sz w:val="24"/>
          <w:szCs w:val="24"/>
        </w:rPr>
        <w:t>Дриц</w:t>
      </w:r>
      <w:r w:rsidR="00C9698A" w:rsidRPr="00C9698A">
        <w:rPr>
          <w:rFonts w:ascii="Times New Roman" w:hAnsi="Times New Roman" w:cs="Times New Roman"/>
          <w:sz w:val="24"/>
          <w:szCs w:val="24"/>
        </w:rPr>
        <w:t>,</w:t>
      </w:r>
      <w:r w:rsidR="00C9698A">
        <w:rPr>
          <w:rFonts w:ascii="Times New Roman" w:hAnsi="Times New Roman" w:cs="Times New Roman"/>
          <w:sz w:val="24"/>
          <w:szCs w:val="24"/>
        </w:rPr>
        <w:t xml:space="preserve"> Косовская</w:t>
      </w:r>
      <w:r w:rsidR="00DF5B7A">
        <w:rPr>
          <w:rFonts w:ascii="Times New Roman" w:hAnsi="Times New Roman" w:cs="Times New Roman"/>
          <w:sz w:val="24"/>
          <w:szCs w:val="24"/>
        </w:rPr>
        <w:t>,</w:t>
      </w:r>
      <w:r w:rsidR="00C9698A">
        <w:rPr>
          <w:rFonts w:ascii="Times New Roman" w:hAnsi="Times New Roman" w:cs="Times New Roman"/>
          <w:sz w:val="24"/>
          <w:szCs w:val="24"/>
        </w:rPr>
        <w:t xml:space="preserve"> 1989</w:t>
      </w:r>
      <w:r w:rsidR="00C9698A" w:rsidRPr="00C9698A">
        <w:rPr>
          <w:rFonts w:ascii="Times New Roman" w:hAnsi="Times New Roman" w:cs="Times New Roman"/>
          <w:sz w:val="24"/>
          <w:szCs w:val="24"/>
        </w:rPr>
        <w:t>]</w:t>
      </w:r>
      <w:r w:rsidR="00735170" w:rsidRPr="007A0C66">
        <w:rPr>
          <w:rFonts w:ascii="Times New Roman" w:hAnsi="Times New Roman" w:cs="Times New Roman"/>
          <w:bCs/>
          <w:sz w:val="24"/>
          <w:szCs w:val="24"/>
        </w:rPr>
        <w:t>.</w:t>
      </w:r>
      <w:r w:rsidRPr="007A0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C66">
        <w:rPr>
          <w:rFonts w:ascii="Times New Roman" w:hAnsi="Times New Roman" w:cs="Times New Roman"/>
          <w:sz w:val="24"/>
          <w:szCs w:val="24"/>
        </w:rPr>
        <w:t>С океаническим гальмиролизом связаны значительные преобразования осадков, сопровождающиеся как привносом K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A0C66">
        <w:rPr>
          <w:rFonts w:ascii="Times New Roman" w:hAnsi="Times New Roman" w:cs="Times New Roman"/>
          <w:sz w:val="24"/>
          <w:szCs w:val="24"/>
        </w:rPr>
        <w:t>, Mg</w:t>
      </w:r>
      <w:r w:rsidRPr="00EA47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A0C66">
        <w:rPr>
          <w:rFonts w:ascii="Times New Roman" w:hAnsi="Times New Roman" w:cs="Times New Roman"/>
          <w:sz w:val="24"/>
          <w:szCs w:val="24"/>
        </w:rPr>
        <w:t>, Н</w:t>
      </w:r>
      <w:r w:rsidRPr="00EA474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</w:rPr>
        <w:t>О из океанской воды, так и выносом части Si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7A0C66">
        <w:rPr>
          <w:rFonts w:ascii="Times New Roman" w:hAnsi="Times New Roman" w:cs="Times New Roman"/>
          <w:sz w:val="24"/>
          <w:szCs w:val="24"/>
        </w:rPr>
        <w:t>, Ca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A0C66">
        <w:rPr>
          <w:rFonts w:ascii="Times New Roman" w:hAnsi="Times New Roman" w:cs="Times New Roman"/>
          <w:sz w:val="24"/>
          <w:szCs w:val="24"/>
        </w:rPr>
        <w:t>, Al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A0C66">
        <w:rPr>
          <w:rFonts w:ascii="Times New Roman" w:hAnsi="Times New Roman" w:cs="Times New Roman"/>
          <w:sz w:val="24"/>
          <w:szCs w:val="24"/>
        </w:rPr>
        <w:t>, Ti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7A0C66">
        <w:rPr>
          <w:rFonts w:ascii="Times New Roman" w:hAnsi="Times New Roman" w:cs="Times New Roman"/>
          <w:sz w:val="24"/>
          <w:szCs w:val="24"/>
        </w:rPr>
        <w:t>, иногда Na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A0C66">
        <w:rPr>
          <w:rFonts w:ascii="Times New Roman" w:hAnsi="Times New Roman" w:cs="Times New Roman"/>
          <w:sz w:val="24"/>
          <w:szCs w:val="24"/>
        </w:rPr>
        <w:t>, Мn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A0C66">
        <w:rPr>
          <w:rFonts w:ascii="Times New Roman" w:hAnsi="Times New Roman" w:cs="Times New Roman"/>
          <w:sz w:val="24"/>
          <w:szCs w:val="24"/>
        </w:rPr>
        <w:t>, в океанскую воду. Преобразования заключаются в разрыхлении и метасоматическом перерождении первичного сидеромелана</w:t>
      </w:r>
      <w:r w:rsidR="00EA4746">
        <w:rPr>
          <w:rFonts w:ascii="Times New Roman" w:hAnsi="Times New Roman" w:cs="Times New Roman"/>
          <w:sz w:val="24"/>
          <w:szCs w:val="24"/>
        </w:rPr>
        <w:t>.</w:t>
      </w:r>
      <w:r w:rsidR="00C9698A">
        <w:rPr>
          <w:rFonts w:ascii="Times New Roman" w:hAnsi="Times New Roman" w:cs="Times New Roman"/>
          <w:sz w:val="24"/>
          <w:szCs w:val="24"/>
        </w:rPr>
        <w:t xml:space="preserve"> </w:t>
      </w:r>
      <w:r w:rsidRPr="007A0C66">
        <w:rPr>
          <w:rFonts w:ascii="Times New Roman" w:hAnsi="Times New Roman" w:cs="Times New Roman"/>
          <w:sz w:val="24"/>
          <w:szCs w:val="24"/>
        </w:rPr>
        <w:t>Такие элементы</w:t>
      </w:r>
      <w:r w:rsidR="00EA4746">
        <w:rPr>
          <w:rFonts w:ascii="Times New Roman" w:hAnsi="Times New Roman" w:cs="Times New Roman"/>
          <w:sz w:val="24"/>
          <w:szCs w:val="24"/>
        </w:rPr>
        <w:t>,</w:t>
      </w:r>
      <w:r w:rsidRPr="007A0C66">
        <w:rPr>
          <w:rFonts w:ascii="Times New Roman" w:hAnsi="Times New Roman" w:cs="Times New Roman"/>
          <w:sz w:val="24"/>
          <w:szCs w:val="24"/>
        </w:rPr>
        <w:t xml:space="preserve"> как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A0C66">
        <w:rPr>
          <w:rFonts w:ascii="Times New Roman" w:hAnsi="Times New Roman" w:cs="Times New Roman"/>
          <w:sz w:val="24"/>
          <w:szCs w:val="24"/>
        </w:rPr>
        <w:t xml:space="preserve"> и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7A0C66">
        <w:rPr>
          <w:rFonts w:ascii="Times New Roman" w:hAnsi="Times New Roman" w:cs="Times New Roman"/>
          <w:sz w:val="24"/>
          <w:szCs w:val="24"/>
        </w:rPr>
        <w:t xml:space="preserve"> не только частично выносятся, но и </w:t>
      </w:r>
      <w:r w:rsidR="00735170" w:rsidRPr="007A0C66">
        <w:rPr>
          <w:rFonts w:ascii="Times New Roman" w:hAnsi="Times New Roman" w:cs="Times New Roman"/>
          <w:sz w:val="24"/>
          <w:szCs w:val="24"/>
        </w:rPr>
        <w:t xml:space="preserve">перераспределяются. </w:t>
      </w:r>
      <w:r w:rsidRPr="007A0C66">
        <w:rPr>
          <w:rFonts w:ascii="Times New Roman" w:hAnsi="Times New Roman" w:cs="Times New Roman"/>
          <w:sz w:val="24"/>
          <w:szCs w:val="24"/>
        </w:rPr>
        <w:t xml:space="preserve">На первом этапе низкие </w:t>
      </w:r>
      <w:r w:rsidR="00FC168F" w:rsidRPr="007A0C66">
        <w:rPr>
          <w:rFonts w:ascii="Times New Roman" w:hAnsi="Times New Roman" w:cs="Times New Roman"/>
          <w:sz w:val="24"/>
          <w:szCs w:val="24"/>
        </w:rPr>
        <w:t>р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C168F" w:rsidRPr="007A0C66">
        <w:rPr>
          <w:rFonts w:ascii="Times New Roman" w:hAnsi="Times New Roman" w:cs="Times New Roman"/>
          <w:sz w:val="24"/>
          <w:szCs w:val="24"/>
        </w:rPr>
        <w:t xml:space="preserve"> и вы</w:t>
      </w:r>
      <w:r w:rsidR="00C9698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C168F" w:rsidRPr="007A0C66">
        <w:rPr>
          <w:rFonts w:ascii="Times New Roman" w:hAnsi="Times New Roman" w:cs="Times New Roman"/>
          <w:sz w:val="24"/>
          <w:szCs w:val="24"/>
        </w:rPr>
        <w:t xml:space="preserve">окие </w:t>
      </w:r>
      <w:r w:rsidR="00FC168F" w:rsidRPr="007A0C66">
        <w:rPr>
          <w:rFonts w:ascii="Times New Roman" w:hAnsi="Times New Roman" w:cs="Times New Roman"/>
          <w:sz w:val="24"/>
          <w:szCs w:val="24"/>
          <w:lang w:val="en-US"/>
        </w:rPr>
        <w:t>Eh</w:t>
      </w:r>
      <w:r w:rsidR="00467AD3" w:rsidRPr="007A0C66">
        <w:rPr>
          <w:rFonts w:ascii="Times New Roman" w:hAnsi="Times New Roman" w:cs="Times New Roman"/>
          <w:sz w:val="24"/>
          <w:szCs w:val="24"/>
        </w:rPr>
        <w:t>, необходимые для разложения вулканического стекла,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FC168F" w:rsidRPr="007A0C66">
        <w:rPr>
          <w:rFonts w:ascii="Times New Roman" w:hAnsi="Times New Roman" w:cs="Times New Roman"/>
          <w:sz w:val="24"/>
          <w:szCs w:val="24"/>
        </w:rPr>
        <w:t>обеспечиваются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FC168F" w:rsidRPr="007A0C66">
        <w:rPr>
          <w:rFonts w:ascii="Times New Roman" w:hAnsi="Times New Roman" w:cs="Times New Roman"/>
          <w:sz w:val="24"/>
          <w:szCs w:val="24"/>
        </w:rPr>
        <w:t xml:space="preserve">и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168F" w:rsidRPr="007A0C66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FC168F" w:rsidRPr="007A0C66">
        <w:rPr>
          <w:rFonts w:ascii="Times New Roman" w:hAnsi="Times New Roman" w:cs="Times New Roman"/>
          <w:sz w:val="24"/>
          <w:szCs w:val="24"/>
        </w:rPr>
        <w:t>содержащихся в океанской воде</w:t>
      </w:r>
      <w:r w:rsidR="00467AD3" w:rsidRPr="007A0C66">
        <w:rPr>
          <w:rFonts w:ascii="Times New Roman" w:hAnsi="Times New Roman" w:cs="Times New Roman"/>
          <w:sz w:val="24"/>
          <w:szCs w:val="24"/>
        </w:rPr>
        <w:t>.</w:t>
      </w:r>
      <w:r w:rsidRPr="007A0C66">
        <w:rPr>
          <w:rFonts w:ascii="Times New Roman" w:hAnsi="Times New Roman" w:cs="Times New Roman"/>
          <w:sz w:val="24"/>
          <w:szCs w:val="24"/>
        </w:rPr>
        <w:t xml:space="preserve"> Дополнительно образование богатых магнием глинистых минералов приводит к потере флюидом магния, калия и кальция и к понижению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A0C66">
        <w:rPr>
          <w:rFonts w:ascii="Times New Roman" w:hAnsi="Times New Roman" w:cs="Times New Roman"/>
          <w:sz w:val="24"/>
          <w:szCs w:val="24"/>
        </w:rPr>
        <w:t>.</w:t>
      </w:r>
      <w:r w:rsidR="009159D6" w:rsidRPr="007A0C66">
        <w:rPr>
          <w:rFonts w:ascii="Times New Roman" w:hAnsi="Times New Roman" w:cs="Times New Roman"/>
          <w:sz w:val="24"/>
          <w:szCs w:val="24"/>
        </w:rPr>
        <w:t xml:space="preserve"> При низких </w:t>
      </w:r>
      <w:r w:rsidR="009159D6" w:rsidRPr="007A0C6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9159D6" w:rsidRPr="007A0C66">
        <w:rPr>
          <w:rFonts w:ascii="Times New Roman" w:hAnsi="Times New Roman" w:cs="Times New Roman"/>
          <w:sz w:val="24"/>
          <w:szCs w:val="24"/>
        </w:rPr>
        <w:t xml:space="preserve"> «инер</w:t>
      </w:r>
      <w:r w:rsidR="00DF5B7A">
        <w:rPr>
          <w:rFonts w:ascii="Times New Roman" w:hAnsi="Times New Roman" w:cs="Times New Roman"/>
          <w:sz w:val="24"/>
          <w:szCs w:val="24"/>
        </w:rPr>
        <w:t>т</w:t>
      </w:r>
      <w:r w:rsidR="009159D6" w:rsidRPr="007A0C66">
        <w:rPr>
          <w:rFonts w:ascii="Times New Roman" w:hAnsi="Times New Roman" w:cs="Times New Roman"/>
          <w:sz w:val="24"/>
          <w:szCs w:val="24"/>
        </w:rPr>
        <w:t>ные» элементы (</w:t>
      </w:r>
      <w:r w:rsidR="009159D6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9159D6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9159D6" w:rsidRPr="007A0C6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9159D6" w:rsidRPr="007A0C66">
        <w:rPr>
          <w:rFonts w:ascii="Times New Roman" w:hAnsi="Times New Roman" w:cs="Times New Roman"/>
          <w:sz w:val="24"/>
          <w:szCs w:val="24"/>
        </w:rPr>
        <w:t xml:space="preserve">, РЗЭ) могут накапливаться в палагонитизированных илах. </w:t>
      </w:r>
    </w:p>
    <w:p w:rsidR="00576FFB" w:rsidRPr="007A0C66" w:rsidRDefault="00AF3616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C66">
        <w:rPr>
          <w:rFonts w:ascii="Times New Roman" w:hAnsi="Times New Roman" w:cs="Times New Roman"/>
          <w:sz w:val="24"/>
          <w:szCs w:val="24"/>
        </w:rPr>
        <w:t>В карбонатно-гиалокластитовых осадках примесь карбоната кальция поглощает ион гидроксония</w:t>
      </w:r>
      <w:r w:rsidRPr="007A0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C66">
        <w:rPr>
          <w:rFonts w:ascii="Times New Roman" w:hAnsi="Times New Roman" w:cs="Times New Roman"/>
          <w:sz w:val="24"/>
          <w:szCs w:val="24"/>
        </w:rPr>
        <w:t>(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474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0C66">
        <w:rPr>
          <w:rFonts w:ascii="Times New Roman" w:hAnsi="Times New Roman" w:cs="Times New Roman"/>
          <w:sz w:val="24"/>
          <w:szCs w:val="24"/>
        </w:rPr>
        <w:t xml:space="preserve">+) в результате чего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A0C66">
        <w:rPr>
          <w:rFonts w:ascii="Times New Roman" w:hAnsi="Times New Roman" w:cs="Times New Roman"/>
          <w:sz w:val="24"/>
          <w:szCs w:val="24"/>
        </w:rPr>
        <w:t xml:space="preserve"> иловых вод возрастает до 9</w:t>
      </w:r>
      <w:r w:rsidR="008715B9" w:rsidRPr="008715B9">
        <w:rPr>
          <w:rFonts w:ascii="Times New Roman" w:hAnsi="Times New Roman" w:cs="Times New Roman"/>
          <w:sz w:val="24"/>
          <w:szCs w:val="24"/>
        </w:rPr>
        <w:t>.</w:t>
      </w:r>
      <w:r w:rsidRPr="007A0C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0C66">
        <w:rPr>
          <w:rFonts w:ascii="Times New Roman" w:hAnsi="Times New Roman" w:cs="Times New Roman"/>
          <w:sz w:val="24"/>
          <w:szCs w:val="24"/>
        </w:rPr>
        <w:t>Эт</w:t>
      </w:r>
      <w:r w:rsidR="001B5303" w:rsidRPr="007A0C66">
        <w:rPr>
          <w:rFonts w:ascii="Times New Roman" w:hAnsi="Times New Roman" w:cs="Times New Roman"/>
          <w:sz w:val="24"/>
          <w:szCs w:val="24"/>
        </w:rPr>
        <w:t xml:space="preserve">и </w:t>
      </w:r>
      <w:r w:rsidR="001B5303" w:rsidRPr="007A0C6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1B5303" w:rsidRPr="007A0C66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Pr="007A0C66">
        <w:rPr>
          <w:rFonts w:ascii="Times New Roman" w:hAnsi="Times New Roman" w:cs="Times New Roman"/>
          <w:sz w:val="24"/>
          <w:szCs w:val="24"/>
        </w:rPr>
        <w:t>с</w:t>
      </w:r>
      <w:r w:rsidR="001B5303" w:rsidRPr="007A0C66">
        <w:rPr>
          <w:rFonts w:ascii="Times New Roman" w:hAnsi="Times New Roman" w:cs="Times New Roman"/>
          <w:sz w:val="24"/>
          <w:szCs w:val="24"/>
        </w:rPr>
        <w:t>п</w:t>
      </w:r>
      <w:r w:rsidRPr="007A0C66">
        <w:rPr>
          <w:rFonts w:ascii="Times New Roman" w:hAnsi="Times New Roman" w:cs="Times New Roman"/>
          <w:sz w:val="24"/>
          <w:szCs w:val="24"/>
        </w:rPr>
        <w:t>о</w:t>
      </w:r>
      <w:r w:rsidR="00735170" w:rsidRPr="007A0C66">
        <w:rPr>
          <w:rFonts w:ascii="Times New Roman" w:hAnsi="Times New Roman" w:cs="Times New Roman"/>
          <w:sz w:val="24"/>
          <w:szCs w:val="24"/>
        </w:rPr>
        <w:t>со</w:t>
      </w:r>
      <w:r w:rsidRPr="007A0C66">
        <w:rPr>
          <w:rFonts w:ascii="Times New Roman" w:hAnsi="Times New Roman" w:cs="Times New Roman"/>
          <w:sz w:val="24"/>
          <w:szCs w:val="24"/>
        </w:rPr>
        <w:t>бству</w:t>
      </w:r>
      <w:r w:rsidR="00576FFB" w:rsidRPr="007A0C66">
        <w:rPr>
          <w:rFonts w:ascii="Times New Roman" w:hAnsi="Times New Roman" w:cs="Times New Roman"/>
          <w:sz w:val="24"/>
          <w:szCs w:val="24"/>
        </w:rPr>
        <w:t>ю</w:t>
      </w:r>
      <w:r w:rsidRPr="007A0C66">
        <w:rPr>
          <w:rFonts w:ascii="Times New Roman" w:hAnsi="Times New Roman" w:cs="Times New Roman"/>
          <w:sz w:val="24"/>
          <w:szCs w:val="24"/>
        </w:rPr>
        <w:t>т</w:t>
      </w:r>
      <w:r w:rsidRPr="007A0C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59D6" w:rsidRPr="007A0C66">
        <w:rPr>
          <w:rFonts w:ascii="Times New Roman" w:hAnsi="Times New Roman" w:cs="Times New Roman"/>
          <w:sz w:val="24"/>
          <w:szCs w:val="24"/>
        </w:rPr>
        <w:t>вынос</w:t>
      </w:r>
      <w:r w:rsidR="00037CD5" w:rsidRPr="007A0C66">
        <w:rPr>
          <w:rFonts w:ascii="Times New Roman" w:hAnsi="Times New Roman" w:cs="Times New Roman"/>
          <w:sz w:val="24"/>
          <w:szCs w:val="24"/>
        </w:rPr>
        <w:t>у</w:t>
      </w:r>
      <w:r w:rsidR="009159D6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9159D6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9159D6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9159D6" w:rsidRPr="007A0C6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9159D6" w:rsidRPr="007A0C66">
        <w:rPr>
          <w:rFonts w:ascii="Times New Roman" w:hAnsi="Times New Roman" w:cs="Times New Roman"/>
          <w:sz w:val="24"/>
          <w:szCs w:val="24"/>
        </w:rPr>
        <w:t xml:space="preserve"> и РЗЭ</w:t>
      </w:r>
      <w:r w:rsidR="00037CD5" w:rsidRPr="007A0C66">
        <w:rPr>
          <w:rFonts w:ascii="Times New Roman" w:hAnsi="Times New Roman" w:cs="Times New Roman"/>
          <w:sz w:val="24"/>
          <w:szCs w:val="24"/>
        </w:rPr>
        <w:t xml:space="preserve"> [</w:t>
      </w:r>
      <w:r w:rsidR="00735170" w:rsidRPr="007A0C66">
        <w:rPr>
          <w:rFonts w:ascii="Times New Roman" w:hAnsi="Times New Roman" w:cs="Times New Roman"/>
          <w:sz w:val="24"/>
          <w:szCs w:val="24"/>
          <w:lang w:val="en-US"/>
        </w:rPr>
        <w:t>Maslennikov</w:t>
      </w:r>
      <w:r w:rsidR="00735170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735170" w:rsidRPr="007A0C66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735170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735170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735170" w:rsidRPr="007A0C66">
        <w:rPr>
          <w:rFonts w:ascii="Times New Roman" w:hAnsi="Times New Roman" w:cs="Times New Roman"/>
          <w:sz w:val="24"/>
          <w:szCs w:val="24"/>
        </w:rPr>
        <w:t>., 2012]</w:t>
      </w:r>
      <w:r w:rsidR="00A92237" w:rsidRPr="007A0C66">
        <w:rPr>
          <w:rFonts w:ascii="Times New Roman" w:hAnsi="Times New Roman" w:cs="Times New Roman"/>
          <w:sz w:val="24"/>
          <w:szCs w:val="24"/>
        </w:rPr>
        <w:t>.</w:t>
      </w:r>
      <w:r w:rsidR="00C45E81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1D0E61" w:rsidRPr="007A0C66">
        <w:rPr>
          <w:rFonts w:ascii="Times New Roman" w:hAnsi="Times New Roman" w:cs="Times New Roman"/>
          <w:sz w:val="24"/>
          <w:szCs w:val="24"/>
        </w:rPr>
        <w:t xml:space="preserve">Однако, присутствие примеси карбоната, хотя и способствует фиксации </w:t>
      </w:r>
      <w:r w:rsidR="00037CD5" w:rsidRPr="007A0C66">
        <w:rPr>
          <w:rFonts w:ascii="Times New Roman" w:hAnsi="Times New Roman" w:cs="Times New Roman"/>
          <w:sz w:val="24"/>
          <w:szCs w:val="24"/>
        </w:rPr>
        <w:t xml:space="preserve">гидроокисного </w:t>
      </w:r>
      <w:r w:rsidR="001D0E61" w:rsidRPr="007A0C66">
        <w:rPr>
          <w:rFonts w:ascii="Times New Roman" w:hAnsi="Times New Roman" w:cs="Times New Roman"/>
          <w:sz w:val="24"/>
          <w:szCs w:val="24"/>
        </w:rPr>
        <w:t>железа, не обеспечивает полного выноса кремнезема.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 При разложении алюмосиликатов в средах</w:t>
      </w:r>
      <w:r w:rsidR="00735170" w:rsidRPr="007A0C6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 где алюминий может присутствовать в растворенном состоянии</w:t>
      </w:r>
      <w:r w:rsidR="00735170" w:rsidRPr="007A0C6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 кремнезем дольше удерживается в структуре алюмосиликатов (смектитов) по сравнению с алюминием и поэтому накапливается в осадке. При этом </w:t>
      </w:r>
      <w:r w:rsidR="00735170" w:rsidRPr="007A0C6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EA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5170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образовавщихся смектитах 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место 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  <w:lang w:val="en-US"/>
        </w:rPr>
        <w:t>Al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3+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 при благопри</w:t>
      </w:r>
      <w:r w:rsidR="00024A7C" w:rsidRPr="007A0C6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тных условиях занимает 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  <w:lang w:val="en-US"/>
        </w:rPr>
        <w:t>Fe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3+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 [Дриц. Коссовская. 198</w:t>
      </w:r>
      <w:r w:rsidR="00473904">
        <w:rPr>
          <w:rFonts w:ascii="Times New Roman" w:hAnsi="Times New Roman" w:cs="Times New Roman"/>
          <w:spacing w:val="-2"/>
          <w:sz w:val="24"/>
          <w:szCs w:val="24"/>
        </w:rPr>
        <w:t>9</w:t>
      </w:r>
      <w:r w:rsidR="00D14C55" w:rsidRPr="007A0C66">
        <w:rPr>
          <w:rFonts w:ascii="Times New Roman" w:hAnsi="Times New Roman" w:cs="Times New Roman"/>
          <w:spacing w:val="-2"/>
          <w:sz w:val="24"/>
          <w:szCs w:val="24"/>
        </w:rPr>
        <w:t xml:space="preserve">]. </w:t>
      </w:r>
      <w:r w:rsidR="001D0E61" w:rsidRPr="007A0C66">
        <w:rPr>
          <w:rFonts w:ascii="Times New Roman" w:hAnsi="Times New Roman" w:cs="Times New Roman"/>
          <w:sz w:val="24"/>
          <w:szCs w:val="24"/>
        </w:rPr>
        <w:t>Образуются илы, состоящие из силикатов железа (</w:t>
      </w:r>
      <w:r w:rsidR="00576FFB" w:rsidRPr="007A0C66">
        <w:rPr>
          <w:rFonts w:ascii="Times New Roman" w:hAnsi="Times New Roman" w:cs="Times New Roman"/>
          <w:sz w:val="24"/>
          <w:szCs w:val="24"/>
        </w:rPr>
        <w:t xml:space="preserve">ферринонтронит, </w:t>
      </w:r>
      <w:r w:rsidR="001D0E61" w:rsidRPr="007A0C66">
        <w:rPr>
          <w:rFonts w:ascii="Times New Roman" w:hAnsi="Times New Roman" w:cs="Times New Roman"/>
          <w:sz w:val="24"/>
          <w:szCs w:val="24"/>
        </w:rPr>
        <w:t xml:space="preserve">гизингерит или неотокит), </w:t>
      </w:r>
      <w:r w:rsidR="00C31494" w:rsidRPr="007A0C66">
        <w:rPr>
          <w:rFonts w:ascii="Times New Roman" w:hAnsi="Times New Roman" w:cs="Times New Roman"/>
          <w:sz w:val="24"/>
          <w:szCs w:val="24"/>
        </w:rPr>
        <w:t xml:space="preserve">которые в </w:t>
      </w:r>
      <w:r w:rsidR="001D0E61" w:rsidRPr="007A0C66">
        <w:rPr>
          <w:rFonts w:ascii="Times New Roman" w:hAnsi="Times New Roman" w:cs="Times New Roman"/>
          <w:sz w:val="24"/>
          <w:szCs w:val="24"/>
        </w:rPr>
        <w:t xml:space="preserve">стадию аутигенеза трансформируются в </w:t>
      </w:r>
      <w:r w:rsidR="00037CD5" w:rsidRPr="007A0C66">
        <w:rPr>
          <w:rFonts w:ascii="Times New Roman" w:hAnsi="Times New Roman" w:cs="Times New Roman"/>
          <w:sz w:val="24"/>
          <w:szCs w:val="24"/>
        </w:rPr>
        <w:t xml:space="preserve">гематит-кварцевые </w:t>
      </w:r>
      <w:r w:rsidR="001D0E61" w:rsidRPr="007A0C66">
        <w:rPr>
          <w:rFonts w:ascii="Times New Roman" w:hAnsi="Times New Roman" w:cs="Times New Roman"/>
          <w:sz w:val="24"/>
          <w:szCs w:val="24"/>
        </w:rPr>
        <w:t>джаспериты и яшмы, скорее, чем в богатые железные руды [</w:t>
      </w:r>
      <w:r w:rsidR="001D0E61" w:rsidRPr="007A0C66">
        <w:rPr>
          <w:rFonts w:ascii="Times New Roman" w:hAnsi="Times New Roman" w:cs="Times New Roman"/>
          <w:sz w:val="24"/>
          <w:szCs w:val="24"/>
          <w:lang w:val="en-US"/>
        </w:rPr>
        <w:t>Maslennikov</w:t>
      </w:r>
      <w:r w:rsidR="001D0E61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1D0E61" w:rsidRPr="007A0C66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1D0E61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1D0E61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D0E61" w:rsidRPr="007A0C66">
        <w:rPr>
          <w:rFonts w:ascii="Times New Roman" w:hAnsi="Times New Roman" w:cs="Times New Roman"/>
          <w:sz w:val="24"/>
          <w:szCs w:val="24"/>
        </w:rPr>
        <w:t>., 2012</w:t>
      </w:r>
      <w:r w:rsidR="00D14C55" w:rsidRPr="007A0C66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872110" w:rsidRDefault="00CC5338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>Разложение смектитов происходит не только в кислых, но и</w:t>
      </w:r>
      <w:r w:rsidR="00A333D7">
        <w:rPr>
          <w:rFonts w:ascii="Times New Roman" w:hAnsi="Times New Roman" w:cs="Times New Roman"/>
          <w:color w:val="000000" w:themeColor="text1"/>
          <w:sz w:val="24"/>
          <w:szCs w:val="24"/>
        </w:rPr>
        <w:t>, что особенно важно,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ультращелочных условиях [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Golubev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A33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</w:t>
      </w:r>
      <w:r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C9698A"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FFB" w:rsidRPr="007A0C66">
        <w:rPr>
          <w:rFonts w:ascii="Times New Roman" w:hAnsi="Times New Roman" w:cs="Times New Roman"/>
          <w:sz w:val="24"/>
          <w:szCs w:val="24"/>
        </w:rPr>
        <w:t xml:space="preserve">По экспериментальным данным кремнезем </w:t>
      </w:r>
      <w:r w:rsidR="0086159E" w:rsidRPr="007A0C6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576FFB" w:rsidRPr="007A0C66">
        <w:rPr>
          <w:rFonts w:ascii="Times New Roman" w:hAnsi="Times New Roman" w:cs="Times New Roman"/>
          <w:sz w:val="24"/>
          <w:szCs w:val="24"/>
        </w:rPr>
        <w:t xml:space="preserve">выносится из сапонита </w:t>
      </w:r>
      <w:r w:rsidR="00D14C55" w:rsidRPr="007A0C66">
        <w:rPr>
          <w:rFonts w:ascii="Times New Roman" w:hAnsi="Times New Roman" w:cs="Times New Roman"/>
          <w:color w:val="000000"/>
          <w:sz w:val="24"/>
          <w:szCs w:val="24"/>
        </w:rPr>
        <w:t>в сильно разбавленн</w:t>
      </w:r>
      <w:r w:rsidR="0086159E" w:rsidRPr="007A0C66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D14C55" w:rsidRPr="007A0C66">
        <w:rPr>
          <w:rFonts w:ascii="Times New Roman" w:hAnsi="Times New Roman" w:cs="Times New Roman"/>
          <w:color w:val="000000"/>
          <w:sz w:val="24"/>
          <w:szCs w:val="24"/>
        </w:rPr>
        <w:t xml:space="preserve"> щелочной </w:t>
      </w:r>
      <w:r w:rsidR="00576FFB" w:rsidRPr="007A0C66">
        <w:rPr>
          <w:rFonts w:ascii="Times New Roman" w:hAnsi="Times New Roman" w:cs="Times New Roman"/>
          <w:sz w:val="24"/>
          <w:szCs w:val="24"/>
        </w:rPr>
        <w:t>раствор даже в присут</w:t>
      </w:r>
      <w:r w:rsidR="00D14C55" w:rsidRPr="007A0C66">
        <w:rPr>
          <w:rFonts w:ascii="Times New Roman" w:hAnsi="Times New Roman" w:cs="Times New Roman"/>
          <w:sz w:val="24"/>
          <w:szCs w:val="24"/>
        </w:rPr>
        <w:t>ст</w:t>
      </w:r>
      <w:r w:rsidR="00576FFB" w:rsidRPr="007A0C66">
        <w:rPr>
          <w:rFonts w:ascii="Times New Roman" w:hAnsi="Times New Roman" w:cs="Times New Roman"/>
          <w:sz w:val="24"/>
          <w:szCs w:val="24"/>
        </w:rPr>
        <w:t xml:space="preserve">вии незначительных количеств </w:t>
      </w:r>
      <w:r w:rsidR="00576FFB" w:rsidRPr="007A0C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24A7C" w:rsidRPr="00EA474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6FFB"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576FFB" w:rsidRPr="00EA474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6FFB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D14C55" w:rsidRPr="007A0C66">
        <w:rPr>
          <w:rFonts w:ascii="Times New Roman" w:hAnsi="Times New Roman" w:cs="Times New Roman"/>
          <w:sz w:val="24"/>
          <w:szCs w:val="24"/>
        </w:rPr>
        <w:t>[</w:t>
      </w:r>
      <w:r w:rsidR="00446421" w:rsidRPr="007A0C66">
        <w:rPr>
          <w:rFonts w:ascii="Times New Roman" w:hAnsi="Times New Roman" w:cs="Times New Roman"/>
          <w:sz w:val="24"/>
          <w:szCs w:val="24"/>
          <w:lang w:val="en-US"/>
        </w:rPr>
        <w:t>Nutting</w:t>
      </w:r>
      <w:r w:rsidR="00446421" w:rsidRPr="007A0C66">
        <w:rPr>
          <w:rFonts w:ascii="Times New Roman" w:hAnsi="Times New Roman" w:cs="Times New Roman"/>
          <w:sz w:val="24"/>
          <w:szCs w:val="24"/>
        </w:rPr>
        <w:t>, 1943]</w:t>
      </w:r>
      <w:r w:rsidR="00024A7C" w:rsidRPr="00C9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159E" w:rsidRPr="007A0C66">
        <w:rPr>
          <w:rFonts w:ascii="Times New Roman" w:hAnsi="Times New Roman" w:cs="Times New Roman"/>
          <w:sz w:val="24"/>
          <w:szCs w:val="24"/>
        </w:rPr>
        <w:t xml:space="preserve">Такие условия могут быть в рассолах озер, эпиконтинентальных и межконтинентальных морей, и, </w:t>
      </w:r>
      <w:r w:rsidR="0086159E" w:rsidRPr="007A0C66">
        <w:rPr>
          <w:rFonts w:ascii="Times New Roman" w:hAnsi="Times New Roman" w:cs="Times New Roman"/>
          <w:sz w:val="24"/>
          <w:szCs w:val="24"/>
        </w:rPr>
        <w:lastRenderedPageBreak/>
        <w:t>возможно, глубоководных рассольных басейнов, обычно содержащих соду</w:t>
      </w:r>
      <w:r w:rsidR="00C9698A" w:rsidRPr="00C9698A">
        <w:rPr>
          <w:rFonts w:ascii="Times New Roman" w:hAnsi="Times New Roman" w:cs="Times New Roman"/>
          <w:sz w:val="24"/>
          <w:szCs w:val="24"/>
        </w:rPr>
        <w:t xml:space="preserve"> (</w:t>
      </w:r>
      <w:r w:rsidR="00E13E2B" w:rsidRPr="007A0C66">
        <w:rPr>
          <w:rFonts w:ascii="Times New Roman" w:hAnsi="Times New Roman" w:cs="Times New Roman"/>
          <w:sz w:val="24"/>
          <w:szCs w:val="24"/>
        </w:rPr>
        <w:t>Восточно-Африканск</w:t>
      </w:r>
      <w:r w:rsidR="00C9698A">
        <w:rPr>
          <w:rFonts w:ascii="Times New Roman" w:hAnsi="Times New Roman" w:cs="Times New Roman"/>
          <w:sz w:val="24"/>
          <w:szCs w:val="24"/>
        </w:rPr>
        <w:t>ий и Красноморский рифты</w:t>
      </w:r>
      <w:r w:rsidR="00872110">
        <w:rPr>
          <w:rFonts w:ascii="Times New Roman" w:hAnsi="Times New Roman" w:cs="Times New Roman"/>
          <w:sz w:val="24"/>
          <w:szCs w:val="24"/>
        </w:rPr>
        <w:t>).</w:t>
      </w:r>
      <w:r w:rsidR="00E13E2B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86159E" w:rsidRPr="007A0C66">
        <w:rPr>
          <w:rFonts w:ascii="Times New Roman" w:hAnsi="Times New Roman" w:cs="Times New Roman"/>
          <w:sz w:val="24"/>
          <w:szCs w:val="24"/>
        </w:rPr>
        <w:t>В</w:t>
      </w:r>
      <w:r w:rsidR="0086159E" w:rsidRPr="007A0C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159E" w:rsidRPr="007A0C66">
        <w:rPr>
          <w:rFonts w:ascii="Times New Roman" w:hAnsi="Times New Roman" w:cs="Times New Roman"/>
          <w:sz w:val="24"/>
          <w:szCs w:val="24"/>
        </w:rPr>
        <w:t>последние годы в многочисленных публикациях показано, что значительная часть железорудных месторождений ассоциирует с эвапоритами</w:t>
      </w:r>
      <w:r w:rsidR="00070B3E" w:rsidRPr="007A0C66">
        <w:rPr>
          <w:rFonts w:ascii="Times New Roman" w:hAnsi="Times New Roman" w:cs="Times New Roman"/>
          <w:sz w:val="24"/>
          <w:szCs w:val="24"/>
        </w:rPr>
        <w:t>. Слои эвапоритов среди апатит-магнетитовых железорудных пластов состоят преимущественно из гипса, ангидрита, галита и других солей. Они известны в районах Нинву и Лузонг в Восточном Китае, северной рудной провинции Норрботтен в Швеции, Эль-Лако в Чили</w:t>
      </w:r>
      <w:r w:rsidR="00A333D7">
        <w:rPr>
          <w:rFonts w:ascii="Times New Roman" w:hAnsi="Times New Roman" w:cs="Times New Roman"/>
          <w:sz w:val="24"/>
          <w:szCs w:val="24"/>
        </w:rPr>
        <w:t>,</w:t>
      </w:r>
      <w:r w:rsidR="00070B3E" w:rsidRPr="007A0C66">
        <w:rPr>
          <w:rFonts w:ascii="Times New Roman" w:hAnsi="Times New Roman" w:cs="Times New Roman"/>
          <w:sz w:val="24"/>
          <w:szCs w:val="24"/>
        </w:rPr>
        <w:t xml:space="preserve"> на юго-западе США, районы Йезд и Сирьян в центральном Иране, районе Пенья-Колорада в Мексике, месторождений Луохэ в Китае (</w:t>
      </w:r>
      <w:r w:rsidR="00E13E2B" w:rsidRPr="007A0C66">
        <w:rPr>
          <w:rFonts w:ascii="Times New Roman" w:hAnsi="Times New Roman" w:cs="Times New Roman"/>
          <w:sz w:val="24"/>
          <w:szCs w:val="24"/>
          <w:lang w:val="en-US"/>
        </w:rPr>
        <w:t>Dongwei</w:t>
      </w:r>
      <w:r w:rsidR="00E13E2B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E13E2B" w:rsidRPr="007A0C66">
        <w:rPr>
          <w:rFonts w:ascii="Times New Roman" w:hAnsi="Times New Roman" w:cs="Times New Roman"/>
          <w:sz w:val="24"/>
          <w:szCs w:val="24"/>
          <w:lang w:val="en-US"/>
        </w:rPr>
        <w:t>Guo</w:t>
      </w:r>
      <w:r w:rsidR="00E13E2B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E13E2B" w:rsidRPr="007A0C66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E13E2B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E13E2B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13E2B" w:rsidRPr="007A0C66">
        <w:rPr>
          <w:rFonts w:ascii="Times New Roman" w:hAnsi="Times New Roman" w:cs="Times New Roman"/>
          <w:sz w:val="24"/>
          <w:szCs w:val="24"/>
        </w:rPr>
        <w:t>., 2022</w:t>
      </w:r>
      <w:r w:rsidR="00070B3E" w:rsidRPr="007A0C66">
        <w:rPr>
          <w:rFonts w:ascii="Times New Roman" w:hAnsi="Times New Roman" w:cs="Times New Roman"/>
          <w:sz w:val="24"/>
          <w:szCs w:val="24"/>
        </w:rPr>
        <w:t>)</w:t>
      </w:r>
      <w:r w:rsidR="00872110">
        <w:rPr>
          <w:rFonts w:ascii="Times New Roman" w:hAnsi="Times New Roman" w:cs="Times New Roman"/>
          <w:sz w:val="24"/>
          <w:szCs w:val="24"/>
        </w:rPr>
        <w:t>.</w:t>
      </w:r>
      <w:r w:rsidR="00E13E2B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AE060A" w:rsidRPr="007A0C66">
        <w:rPr>
          <w:rFonts w:ascii="Times New Roman" w:hAnsi="Times New Roman" w:cs="Times New Roman"/>
          <w:sz w:val="24"/>
          <w:szCs w:val="24"/>
        </w:rPr>
        <w:t>В Ро</w:t>
      </w:r>
      <w:r w:rsidR="00E13E2B" w:rsidRPr="007A0C66">
        <w:rPr>
          <w:rFonts w:ascii="Times New Roman" w:hAnsi="Times New Roman" w:cs="Times New Roman"/>
          <w:sz w:val="24"/>
          <w:szCs w:val="24"/>
        </w:rPr>
        <w:t>с</w:t>
      </w:r>
      <w:r w:rsidR="00AE060A" w:rsidRPr="007A0C66">
        <w:rPr>
          <w:rFonts w:ascii="Times New Roman" w:hAnsi="Times New Roman" w:cs="Times New Roman"/>
          <w:sz w:val="24"/>
          <w:szCs w:val="24"/>
        </w:rPr>
        <w:t>сии ассоциация железорудных месторождений с солями отмечается в ряде публикаций. Среди них, хорошо известные галит-магнетитовые руды Коршуновского месторождения и отпечатки кристаллов галита на Рудногорском месторождений в Тунгусской синеклизе. В эт</w:t>
      </w:r>
      <w:r w:rsidR="002D4222" w:rsidRPr="007A0C66">
        <w:rPr>
          <w:rFonts w:ascii="Times New Roman" w:hAnsi="Times New Roman" w:cs="Times New Roman"/>
          <w:sz w:val="24"/>
          <w:szCs w:val="24"/>
        </w:rPr>
        <w:t>ом</w:t>
      </w:r>
      <w:r w:rsidR="00AE060A" w:rsidRPr="007A0C66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2D4222" w:rsidRPr="007A0C66">
        <w:rPr>
          <w:rFonts w:ascii="Times New Roman" w:hAnsi="Times New Roman" w:cs="Times New Roman"/>
          <w:sz w:val="24"/>
          <w:szCs w:val="24"/>
        </w:rPr>
        <w:t>е</w:t>
      </w:r>
      <w:r w:rsidR="00AE060A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C45E81" w:rsidRPr="007A0C66">
        <w:rPr>
          <w:rFonts w:ascii="Times New Roman" w:hAnsi="Times New Roman" w:cs="Times New Roman"/>
          <w:sz w:val="24"/>
          <w:szCs w:val="24"/>
        </w:rPr>
        <w:t>широк</w:t>
      </w:r>
      <w:r w:rsidR="00AE060A" w:rsidRPr="007A0C66">
        <w:rPr>
          <w:rFonts w:ascii="Times New Roman" w:hAnsi="Times New Roman" w:cs="Times New Roman"/>
          <w:sz w:val="24"/>
          <w:szCs w:val="24"/>
        </w:rPr>
        <w:t>о</w:t>
      </w:r>
      <w:r w:rsidR="00C45E81" w:rsidRPr="007A0C66">
        <w:rPr>
          <w:rFonts w:ascii="Times New Roman" w:hAnsi="Times New Roman" w:cs="Times New Roman"/>
          <w:sz w:val="24"/>
          <w:szCs w:val="24"/>
        </w:rPr>
        <w:t xml:space="preserve"> распростра</w:t>
      </w:r>
      <w:r w:rsidR="00A333D7">
        <w:rPr>
          <w:rFonts w:ascii="Times New Roman" w:hAnsi="Times New Roman" w:cs="Times New Roman"/>
          <w:sz w:val="24"/>
          <w:szCs w:val="24"/>
        </w:rPr>
        <w:t>н</w:t>
      </w:r>
      <w:r w:rsidR="00C45E81" w:rsidRPr="007A0C66">
        <w:rPr>
          <w:rFonts w:ascii="Times New Roman" w:hAnsi="Times New Roman" w:cs="Times New Roman"/>
          <w:sz w:val="24"/>
          <w:szCs w:val="24"/>
        </w:rPr>
        <w:t>ен</w:t>
      </w:r>
      <w:r w:rsidR="00AE060A" w:rsidRPr="007A0C66">
        <w:rPr>
          <w:rFonts w:ascii="Times New Roman" w:hAnsi="Times New Roman" w:cs="Times New Roman"/>
          <w:sz w:val="24"/>
          <w:szCs w:val="24"/>
        </w:rPr>
        <w:t>ы</w:t>
      </w:r>
      <w:r w:rsidR="00C45E81" w:rsidRPr="007A0C66">
        <w:rPr>
          <w:rFonts w:ascii="Times New Roman" w:hAnsi="Times New Roman" w:cs="Times New Roman"/>
          <w:sz w:val="24"/>
          <w:szCs w:val="24"/>
        </w:rPr>
        <w:t xml:space="preserve"> захороненны</w:t>
      </w:r>
      <w:r w:rsidR="00AE060A" w:rsidRPr="007A0C66">
        <w:rPr>
          <w:rFonts w:ascii="Times New Roman" w:hAnsi="Times New Roman" w:cs="Times New Roman"/>
          <w:sz w:val="24"/>
          <w:szCs w:val="24"/>
        </w:rPr>
        <w:t>е</w:t>
      </w:r>
      <w:r w:rsidR="00C45E81" w:rsidRPr="007A0C66">
        <w:rPr>
          <w:rFonts w:ascii="Times New Roman" w:hAnsi="Times New Roman" w:cs="Times New Roman"/>
          <w:sz w:val="24"/>
          <w:szCs w:val="24"/>
        </w:rPr>
        <w:t xml:space="preserve"> рассол</w:t>
      </w:r>
      <w:r w:rsidR="00AE060A" w:rsidRPr="007A0C66">
        <w:rPr>
          <w:rFonts w:ascii="Times New Roman" w:hAnsi="Times New Roman" w:cs="Times New Roman"/>
          <w:sz w:val="24"/>
          <w:szCs w:val="24"/>
        </w:rPr>
        <w:t>ы</w:t>
      </w:r>
      <w:r w:rsidR="00DE7643" w:rsidRPr="007A0C66">
        <w:rPr>
          <w:rFonts w:ascii="Times New Roman" w:hAnsi="Times New Roman" w:cs="Times New Roman"/>
          <w:sz w:val="24"/>
          <w:szCs w:val="24"/>
        </w:rPr>
        <w:t>.</w:t>
      </w:r>
      <w:r w:rsidR="00C45E81" w:rsidRPr="007A0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07B0E" w:rsidRPr="007A0C66" w:rsidRDefault="004E218E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C66">
        <w:rPr>
          <w:rFonts w:ascii="Times New Roman" w:hAnsi="Times New Roman" w:cs="Times New Roman"/>
          <w:sz w:val="24"/>
          <w:szCs w:val="24"/>
        </w:rPr>
        <w:t>Другая особенность условий гальмиролиза, напр</w:t>
      </w:r>
      <w:r w:rsidR="00872110">
        <w:rPr>
          <w:rFonts w:ascii="Times New Roman" w:hAnsi="Times New Roman" w:cs="Times New Roman"/>
          <w:sz w:val="24"/>
          <w:szCs w:val="24"/>
        </w:rPr>
        <w:t>и</w:t>
      </w:r>
      <w:r w:rsidRPr="007A0C66">
        <w:rPr>
          <w:rFonts w:ascii="Times New Roman" w:hAnsi="Times New Roman" w:cs="Times New Roman"/>
          <w:sz w:val="24"/>
          <w:szCs w:val="24"/>
        </w:rPr>
        <w:t>мер, в Ангаро-Илимском бассейне</w:t>
      </w:r>
      <w:r w:rsidR="00EA4746">
        <w:rPr>
          <w:rFonts w:ascii="Times New Roman" w:hAnsi="Times New Roman" w:cs="Times New Roman"/>
          <w:sz w:val="24"/>
          <w:szCs w:val="24"/>
        </w:rPr>
        <w:t>,</w:t>
      </w:r>
      <w:r w:rsidRPr="007A0C66">
        <w:rPr>
          <w:rFonts w:ascii="Times New Roman" w:hAnsi="Times New Roman" w:cs="Times New Roman"/>
          <w:sz w:val="24"/>
          <w:szCs w:val="24"/>
        </w:rPr>
        <w:t xml:space="preserve"> – значительная роль просачиваниий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0C66">
        <w:rPr>
          <w:rFonts w:ascii="Times New Roman" w:hAnsi="Times New Roman" w:cs="Times New Roman"/>
          <w:sz w:val="24"/>
          <w:szCs w:val="24"/>
        </w:rPr>
        <w:t xml:space="preserve"> [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Polozov</w:t>
      </w:r>
      <w:r w:rsidR="00872110">
        <w:rPr>
          <w:rFonts w:ascii="Times New Roman" w:hAnsi="Times New Roman" w:cs="Times New Roman"/>
          <w:sz w:val="24"/>
          <w:szCs w:val="24"/>
        </w:rPr>
        <w:t xml:space="preserve"> </w:t>
      </w:r>
      <w:r w:rsidR="0087211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872110" w:rsidRPr="00872110">
        <w:rPr>
          <w:rFonts w:ascii="Times New Roman" w:hAnsi="Times New Roman" w:cs="Times New Roman"/>
          <w:sz w:val="24"/>
          <w:szCs w:val="24"/>
        </w:rPr>
        <w:t xml:space="preserve"> </w:t>
      </w:r>
      <w:r w:rsidR="0087211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72110" w:rsidRPr="00872110">
        <w:rPr>
          <w:rFonts w:ascii="Times New Roman" w:hAnsi="Times New Roman" w:cs="Times New Roman"/>
          <w:sz w:val="24"/>
          <w:szCs w:val="24"/>
        </w:rPr>
        <w:t>., 2017</w:t>
      </w:r>
      <w:r w:rsidRPr="007A0C66">
        <w:rPr>
          <w:rFonts w:ascii="Times New Roman" w:hAnsi="Times New Roman" w:cs="Times New Roman"/>
          <w:sz w:val="24"/>
          <w:szCs w:val="24"/>
        </w:rPr>
        <w:t>].</w:t>
      </w:r>
      <w:r w:rsidR="001F549D" w:rsidRPr="007A0C66">
        <w:rPr>
          <w:rFonts w:ascii="Times New Roman" w:hAnsi="Times New Roman" w:cs="Times New Roman"/>
          <w:sz w:val="24"/>
          <w:szCs w:val="24"/>
        </w:rPr>
        <w:t xml:space="preserve"> Признаки выходов газовых струй нами обнаружены на поверхности слоев фланговых </w:t>
      </w:r>
      <w:r w:rsidR="005B32ED" w:rsidRPr="007A0C66">
        <w:rPr>
          <w:rFonts w:ascii="Times New Roman" w:hAnsi="Times New Roman" w:cs="Times New Roman"/>
          <w:sz w:val="24"/>
          <w:szCs w:val="24"/>
        </w:rPr>
        <w:t xml:space="preserve">отложений Рудногорского месторождения, где отмечаются как точечные отпечатки выходов, так и небольшие </w:t>
      </w:r>
      <w:r w:rsidR="00872110">
        <w:rPr>
          <w:rFonts w:ascii="Times New Roman" w:hAnsi="Times New Roman" w:cs="Times New Roman"/>
          <w:sz w:val="24"/>
          <w:szCs w:val="24"/>
        </w:rPr>
        <w:t>«</w:t>
      </w:r>
      <w:r w:rsidR="005B32ED" w:rsidRPr="007A0C66">
        <w:rPr>
          <w:rFonts w:ascii="Times New Roman" w:hAnsi="Times New Roman" w:cs="Times New Roman"/>
          <w:sz w:val="24"/>
          <w:szCs w:val="24"/>
        </w:rPr>
        <w:t>наплывы</w:t>
      </w:r>
      <w:r w:rsidR="00872110">
        <w:rPr>
          <w:rFonts w:ascii="Times New Roman" w:hAnsi="Times New Roman" w:cs="Times New Roman"/>
          <w:sz w:val="24"/>
          <w:szCs w:val="24"/>
        </w:rPr>
        <w:t>» отложений</w:t>
      </w:r>
      <w:r w:rsidR="005B32ED" w:rsidRPr="007A0C66">
        <w:rPr>
          <w:rFonts w:ascii="Times New Roman" w:hAnsi="Times New Roman" w:cs="Times New Roman"/>
          <w:sz w:val="24"/>
          <w:szCs w:val="24"/>
        </w:rPr>
        <w:t xml:space="preserve"> грязевых котлов. Несмотря на возможное присут</w:t>
      </w:r>
      <w:r w:rsidR="00761B31">
        <w:rPr>
          <w:rFonts w:ascii="Times New Roman" w:hAnsi="Times New Roman" w:cs="Times New Roman"/>
          <w:sz w:val="24"/>
          <w:szCs w:val="24"/>
        </w:rPr>
        <w:t>ст</w:t>
      </w:r>
      <w:r w:rsidR="005B32ED" w:rsidRPr="007A0C66">
        <w:rPr>
          <w:rFonts w:ascii="Times New Roman" w:hAnsi="Times New Roman" w:cs="Times New Roman"/>
          <w:sz w:val="24"/>
          <w:szCs w:val="24"/>
        </w:rPr>
        <w:t xml:space="preserve">вие </w:t>
      </w:r>
      <w:r w:rsidR="005B32ED" w:rsidRPr="007A0C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5B32ED" w:rsidRPr="008721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B32ED" w:rsidRPr="007A0C66">
        <w:rPr>
          <w:rFonts w:ascii="Times New Roman" w:hAnsi="Times New Roman" w:cs="Times New Roman"/>
          <w:sz w:val="24"/>
          <w:szCs w:val="24"/>
        </w:rPr>
        <w:t>,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5B32ED" w:rsidRPr="007A0C66">
        <w:rPr>
          <w:rFonts w:ascii="Times New Roman" w:hAnsi="Times New Roman" w:cs="Times New Roman"/>
          <w:sz w:val="24"/>
          <w:szCs w:val="24"/>
        </w:rPr>
        <w:t>с</w:t>
      </w:r>
      <w:r w:rsidRPr="007A0C66">
        <w:rPr>
          <w:rFonts w:ascii="Times New Roman" w:hAnsi="Times New Roman" w:cs="Times New Roman"/>
          <w:sz w:val="24"/>
          <w:szCs w:val="24"/>
        </w:rPr>
        <w:t>удя по обилию красноцветных отложений</w:t>
      </w:r>
      <w:r w:rsidR="005B32ED" w:rsidRPr="007A0C66">
        <w:rPr>
          <w:rFonts w:ascii="Times New Roman" w:hAnsi="Times New Roman" w:cs="Times New Roman"/>
          <w:sz w:val="24"/>
          <w:szCs w:val="24"/>
        </w:rPr>
        <w:t>,</w:t>
      </w:r>
      <w:r w:rsidRPr="007A0C66">
        <w:rPr>
          <w:rFonts w:ascii="Times New Roman" w:hAnsi="Times New Roman" w:cs="Times New Roman"/>
          <w:sz w:val="24"/>
          <w:szCs w:val="24"/>
        </w:rPr>
        <w:t xml:space="preserve"> воды Ангаро-Илимского бассейна были насыщены кислородом. Нами предполагается, что в зонах просачивания метана происходило взаимодействие его с кислородом и дополнительное понижение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A0C66">
        <w:rPr>
          <w:rFonts w:ascii="Times New Roman" w:hAnsi="Times New Roman" w:cs="Times New Roman"/>
          <w:sz w:val="24"/>
          <w:szCs w:val="24"/>
        </w:rPr>
        <w:t xml:space="preserve"> за счет появления обильного СО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</w:rPr>
        <w:t xml:space="preserve"> по ре</w:t>
      </w:r>
      <w:r w:rsidR="00EA4746">
        <w:rPr>
          <w:rFonts w:ascii="Times New Roman" w:hAnsi="Times New Roman" w:cs="Times New Roman"/>
          <w:sz w:val="24"/>
          <w:szCs w:val="24"/>
        </w:rPr>
        <w:t>а</w:t>
      </w:r>
      <w:r w:rsidRPr="007A0C66">
        <w:rPr>
          <w:rFonts w:ascii="Times New Roman" w:hAnsi="Times New Roman" w:cs="Times New Roman"/>
          <w:sz w:val="24"/>
          <w:szCs w:val="24"/>
        </w:rPr>
        <w:t>кции: С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0C66">
        <w:rPr>
          <w:rFonts w:ascii="Times New Roman" w:hAnsi="Times New Roman" w:cs="Times New Roman"/>
          <w:sz w:val="24"/>
          <w:szCs w:val="24"/>
        </w:rPr>
        <w:t xml:space="preserve"> +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</w:rPr>
        <w:t xml:space="preserve"> =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</w:rPr>
        <w:t xml:space="preserve"> + 4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0C6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A0C66">
        <w:rPr>
          <w:rFonts w:ascii="Times New Roman" w:hAnsi="Times New Roman" w:cs="Times New Roman"/>
          <w:sz w:val="24"/>
          <w:szCs w:val="24"/>
        </w:rPr>
        <w:t xml:space="preserve"> + 4</w:t>
      </w:r>
      <w:r w:rsidR="00761B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0C66">
        <w:rPr>
          <w:rFonts w:ascii="Times New Roman" w:hAnsi="Times New Roman" w:cs="Times New Roman"/>
          <w:sz w:val="24"/>
          <w:szCs w:val="24"/>
        </w:rPr>
        <w:t xml:space="preserve">. Эта реакция обеспечивала снижение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A0C66">
        <w:rPr>
          <w:rFonts w:ascii="Times New Roman" w:hAnsi="Times New Roman" w:cs="Times New Roman"/>
          <w:sz w:val="24"/>
          <w:szCs w:val="24"/>
        </w:rPr>
        <w:t xml:space="preserve"> и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Eh</w:t>
      </w:r>
      <w:r w:rsidRPr="007A0C66">
        <w:rPr>
          <w:rFonts w:ascii="Times New Roman" w:hAnsi="Times New Roman" w:cs="Times New Roman"/>
          <w:sz w:val="24"/>
          <w:szCs w:val="24"/>
        </w:rPr>
        <w:t xml:space="preserve"> растворов, что с одной стороны способствовало быстрому разложению гиалокластики, с другой </w:t>
      </w:r>
      <w:r w:rsidR="00EA4746">
        <w:rPr>
          <w:rFonts w:ascii="Times New Roman" w:hAnsi="Times New Roman" w:cs="Times New Roman"/>
          <w:sz w:val="24"/>
          <w:szCs w:val="24"/>
        </w:rPr>
        <w:t>–</w:t>
      </w:r>
      <w:r w:rsidRPr="007A0C66">
        <w:rPr>
          <w:rFonts w:ascii="Times New Roman" w:hAnsi="Times New Roman" w:cs="Times New Roman"/>
          <w:sz w:val="24"/>
          <w:szCs w:val="24"/>
        </w:rPr>
        <w:t xml:space="preserve"> обеспечивало появление </w:t>
      </w:r>
      <w:r w:rsidR="00872110">
        <w:rPr>
          <w:rFonts w:ascii="Times New Roman" w:hAnsi="Times New Roman" w:cs="Times New Roman"/>
          <w:sz w:val="24"/>
          <w:szCs w:val="24"/>
        </w:rPr>
        <w:t xml:space="preserve">железистого </w:t>
      </w:r>
      <w:r w:rsidRPr="007A0C66">
        <w:rPr>
          <w:rFonts w:ascii="Times New Roman" w:hAnsi="Times New Roman" w:cs="Times New Roman"/>
          <w:sz w:val="24"/>
          <w:szCs w:val="24"/>
        </w:rPr>
        <w:t>сапонита</w:t>
      </w:r>
      <w:r w:rsidR="00872110">
        <w:rPr>
          <w:rFonts w:ascii="Times New Roman" w:hAnsi="Times New Roman" w:cs="Times New Roman"/>
          <w:sz w:val="24"/>
          <w:szCs w:val="24"/>
        </w:rPr>
        <w:t>.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872110">
        <w:rPr>
          <w:rFonts w:ascii="Times New Roman" w:hAnsi="Times New Roman" w:cs="Times New Roman"/>
          <w:sz w:val="24"/>
          <w:szCs w:val="24"/>
        </w:rPr>
        <w:t>Предполагается, что в</w:t>
      </w:r>
      <w:r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872110">
        <w:rPr>
          <w:rFonts w:ascii="Times New Roman" w:hAnsi="Times New Roman" w:cs="Times New Roman"/>
          <w:sz w:val="24"/>
          <w:szCs w:val="24"/>
        </w:rPr>
        <w:t xml:space="preserve">рассолах в </w:t>
      </w:r>
      <w:r w:rsidRPr="007A0C66">
        <w:rPr>
          <w:rFonts w:ascii="Times New Roman" w:hAnsi="Times New Roman" w:cs="Times New Roman"/>
          <w:sz w:val="24"/>
          <w:szCs w:val="24"/>
        </w:rPr>
        <w:t>присут</w:t>
      </w:r>
      <w:r w:rsidR="005079E9">
        <w:rPr>
          <w:rFonts w:ascii="Times New Roman" w:hAnsi="Times New Roman" w:cs="Times New Roman"/>
          <w:sz w:val="24"/>
          <w:szCs w:val="24"/>
        </w:rPr>
        <w:t>ст</w:t>
      </w:r>
      <w:r w:rsidRPr="007A0C66">
        <w:rPr>
          <w:rFonts w:ascii="Times New Roman" w:hAnsi="Times New Roman" w:cs="Times New Roman"/>
          <w:sz w:val="24"/>
          <w:szCs w:val="24"/>
        </w:rPr>
        <w:t xml:space="preserve">вии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E2C7E"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A474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0C66">
        <w:rPr>
          <w:rFonts w:ascii="Times New Roman" w:hAnsi="Times New Roman" w:cs="Times New Roman"/>
          <w:sz w:val="24"/>
          <w:szCs w:val="24"/>
        </w:rPr>
        <w:t xml:space="preserve"> происходило разложение сапонита, вынос </w:t>
      </w:r>
      <w:proofErr w:type="spellStart"/>
      <w:r w:rsidRPr="007A0C66">
        <w:rPr>
          <w:rFonts w:ascii="Times New Roman" w:hAnsi="Times New Roman" w:cs="Times New Roman"/>
          <w:sz w:val="24"/>
          <w:szCs w:val="24"/>
        </w:rPr>
        <w:t>кременезема</w:t>
      </w:r>
      <w:proofErr w:type="spellEnd"/>
      <w:r w:rsidRPr="007A0C66">
        <w:rPr>
          <w:rFonts w:ascii="Times New Roman" w:hAnsi="Times New Roman" w:cs="Times New Roman"/>
          <w:sz w:val="24"/>
          <w:szCs w:val="24"/>
        </w:rPr>
        <w:t xml:space="preserve"> и формирование </w:t>
      </w:r>
      <w:proofErr w:type="spellStart"/>
      <w:r w:rsidRPr="007A0C66">
        <w:rPr>
          <w:rFonts w:ascii="Times New Roman" w:hAnsi="Times New Roman" w:cs="Times New Roman"/>
          <w:sz w:val="24"/>
          <w:szCs w:val="24"/>
        </w:rPr>
        <w:t>гидрокис</w:t>
      </w:r>
      <w:r w:rsidR="00C542E9" w:rsidRPr="007A0C66">
        <w:rPr>
          <w:rFonts w:ascii="Times New Roman" w:hAnsi="Times New Roman" w:cs="Times New Roman"/>
          <w:sz w:val="24"/>
          <w:szCs w:val="24"/>
        </w:rPr>
        <w:t>и</w:t>
      </w:r>
      <w:r w:rsidRPr="007A0C66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7A0C66">
        <w:rPr>
          <w:rFonts w:ascii="Times New Roman" w:hAnsi="Times New Roman" w:cs="Times New Roman"/>
          <w:sz w:val="24"/>
          <w:szCs w:val="24"/>
        </w:rPr>
        <w:t xml:space="preserve"> железа,</w:t>
      </w:r>
      <w:r w:rsidR="00C542E9" w:rsidRPr="007A0C66">
        <w:rPr>
          <w:rFonts w:ascii="Times New Roman" w:hAnsi="Times New Roman" w:cs="Times New Roman"/>
          <w:sz w:val="24"/>
          <w:szCs w:val="24"/>
        </w:rPr>
        <w:t xml:space="preserve"> которые в стадию диагенеза пре</w:t>
      </w:r>
      <w:r w:rsidR="00DE7643" w:rsidRPr="007A0C66">
        <w:rPr>
          <w:rFonts w:ascii="Times New Roman" w:hAnsi="Times New Roman" w:cs="Times New Roman"/>
          <w:sz w:val="24"/>
          <w:szCs w:val="24"/>
        </w:rPr>
        <w:t>в</w:t>
      </w:r>
      <w:r w:rsidR="00C542E9" w:rsidRPr="007A0C66">
        <w:rPr>
          <w:rFonts w:ascii="Times New Roman" w:hAnsi="Times New Roman" w:cs="Times New Roman"/>
          <w:sz w:val="24"/>
          <w:szCs w:val="24"/>
        </w:rPr>
        <w:t>ращали</w:t>
      </w:r>
      <w:r w:rsidR="00DE7643" w:rsidRPr="007A0C66">
        <w:rPr>
          <w:rFonts w:ascii="Times New Roman" w:hAnsi="Times New Roman" w:cs="Times New Roman"/>
          <w:sz w:val="24"/>
          <w:szCs w:val="24"/>
        </w:rPr>
        <w:t>сь</w:t>
      </w:r>
      <w:r w:rsidR="00C542E9" w:rsidRPr="007A0C66">
        <w:rPr>
          <w:rFonts w:ascii="Times New Roman" w:hAnsi="Times New Roman" w:cs="Times New Roman"/>
          <w:sz w:val="24"/>
          <w:szCs w:val="24"/>
        </w:rPr>
        <w:t xml:space="preserve"> в </w:t>
      </w:r>
      <w:r w:rsidRPr="007A0C66">
        <w:rPr>
          <w:rFonts w:ascii="Times New Roman" w:hAnsi="Times New Roman" w:cs="Times New Roman"/>
          <w:sz w:val="24"/>
          <w:szCs w:val="24"/>
        </w:rPr>
        <w:t>гематит и</w:t>
      </w:r>
      <w:r w:rsidR="00C542E9" w:rsidRPr="007A0C66">
        <w:rPr>
          <w:rFonts w:ascii="Times New Roman" w:hAnsi="Times New Roman" w:cs="Times New Roman"/>
          <w:sz w:val="24"/>
          <w:szCs w:val="24"/>
        </w:rPr>
        <w:t>ли</w:t>
      </w:r>
      <w:r w:rsidRPr="007A0C66">
        <w:rPr>
          <w:rFonts w:ascii="Times New Roman" w:hAnsi="Times New Roman" w:cs="Times New Roman"/>
          <w:sz w:val="24"/>
          <w:szCs w:val="24"/>
        </w:rPr>
        <w:t xml:space="preserve"> магнетит</w:t>
      </w:r>
      <w:r w:rsidR="00C542E9" w:rsidRPr="007A0C66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C542E9" w:rsidRPr="007A0C66">
        <w:rPr>
          <w:rFonts w:ascii="Times New Roman" w:hAnsi="Times New Roman" w:cs="Times New Roman"/>
          <w:sz w:val="24"/>
          <w:szCs w:val="24"/>
          <w:lang w:val="en-US"/>
        </w:rPr>
        <w:t>Eh</w:t>
      </w:r>
      <w:r w:rsidR="00C542E9" w:rsidRPr="007A0C66">
        <w:rPr>
          <w:rFonts w:ascii="Times New Roman" w:hAnsi="Times New Roman" w:cs="Times New Roman"/>
          <w:sz w:val="24"/>
          <w:szCs w:val="24"/>
        </w:rPr>
        <w:t xml:space="preserve"> условий.</w:t>
      </w:r>
      <w:r w:rsidR="001F549D" w:rsidRPr="007A0C66">
        <w:rPr>
          <w:rFonts w:ascii="Times New Roman" w:hAnsi="Times New Roman" w:cs="Times New Roman"/>
          <w:sz w:val="24"/>
          <w:szCs w:val="24"/>
        </w:rPr>
        <w:t xml:space="preserve"> Следует отметить, что в восстановительных щелочных условиях </w:t>
      </w:r>
      <w:r w:rsidR="000640BA">
        <w:rPr>
          <w:rFonts w:ascii="Times New Roman" w:hAnsi="Times New Roman" w:cs="Times New Roman"/>
          <w:sz w:val="24"/>
          <w:szCs w:val="24"/>
        </w:rPr>
        <w:t>до о</w:t>
      </w:r>
      <w:r w:rsidR="00872110">
        <w:rPr>
          <w:rFonts w:ascii="Times New Roman" w:hAnsi="Times New Roman" w:cs="Times New Roman"/>
          <w:sz w:val="24"/>
          <w:szCs w:val="24"/>
        </w:rPr>
        <w:t>п</w:t>
      </w:r>
      <w:r w:rsidR="000640BA">
        <w:rPr>
          <w:rFonts w:ascii="Times New Roman" w:hAnsi="Times New Roman" w:cs="Times New Roman"/>
          <w:sz w:val="24"/>
          <w:szCs w:val="24"/>
        </w:rPr>
        <w:t xml:space="preserve">ределенного предела </w:t>
      </w:r>
      <w:r w:rsidR="001F549D" w:rsidRPr="007A0C6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F549D" w:rsidRPr="007A0C6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1F549D" w:rsidRPr="00EA47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549D" w:rsidRPr="007A0C66">
        <w:rPr>
          <w:rFonts w:ascii="Times New Roman" w:hAnsi="Times New Roman" w:cs="Times New Roman"/>
          <w:sz w:val="24"/>
          <w:szCs w:val="24"/>
        </w:rPr>
        <w:t>+ могла насыщать растворы.</w:t>
      </w:r>
      <w:r w:rsidR="00425702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1F549D" w:rsidRPr="007A0C66">
        <w:rPr>
          <w:rFonts w:ascii="Times New Roman" w:hAnsi="Times New Roman" w:cs="Times New Roman"/>
          <w:sz w:val="24"/>
          <w:szCs w:val="24"/>
        </w:rPr>
        <w:t>Это железо, поступашее в раство</w:t>
      </w:r>
      <w:r w:rsidR="00EA4746">
        <w:rPr>
          <w:rFonts w:ascii="Times New Roman" w:hAnsi="Times New Roman" w:cs="Times New Roman"/>
          <w:sz w:val="24"/>
          <w:szCs w:val="24"/>
        </w:rPr>
        <w:t>р</w:t>
      </w:r>
      <w:r w:rsidR="001F549D" w:rsidRPr="007A0C66">
        <w:rPr>
          <w:rFonts w:ascii="Times New Roman" w:hAnsi="Times New Roman" w:cs="Times New Roman"/>
          <w:sz w:val="24"/>
          <w:szCs w:val="24"/>
        </w:rPr>
        <w:t xml:space="preserve"> в основном за счет разложения мелкой гиалокластики, в сильно щелочных условиях</w:t>
      </w:r>
      <w:r w:rsidR="00EA4746">
        <w:rPr>
          <w:rFonts w:ascii="Times New Roman" w:hAnsi="Times New Roman" w:cs="Times New Roman"/>
          <w:sz w:val="24"/>
          <w:szCs w:val="24"/>
        </w:rPr>
        <w:t xml:space="preserve"> </w:t>
      </w:r>
      <w:r w:rsidR="001F549D" w:rsidRPr="007A0C66">
        <w:rPr>
          <w:rFonts w:ascii="Times New Roman" w:hAnsi="Times New Roman" w:cs="Times New Roman"/>
          <w:sz w:val="24"/>
          <w:szCs w:val="24"/>
        </w:rPr>
        <w:t xml:space="preserve">служило допонительным источником железа при замещении гиалокластики, так и при росте шестоватого (хемогенного) магнетита и магнетитовых корок. </w:t>
      </w:r>
    </w:p>
    <w:p w:rsidR="00DA6618" w:rsidRPr="007A0C66" w:rsidRDefault="00534373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C66">
        <w:rPr>
          <w:rFonts w:ascii="Times New Roman" w:hAnsi="Times New Roman" w:cs="Times New Roman"/>
          <w:sz w:val="24"/>
          <w:szCs w:val="24"/>
        </w:rPr>
        <w:t>На Рудногорском и Коршуновском месторождениях широко представлены слоистые руды</w:t>
      </w:r>
      <w:r w:rsidR="00A333D7">
        <w:rPr>
          <w:rFonts w:ascii="Times New Roman" w:hAnsi="Times New Roman" w:cs="Times New Roman"/>
          <w:sz w:val="24"/>
          <w:szCs w:val="24"/>
        </w:rPr>
        <w:t>, которые</w:t>
      </w:r>
      <w:r w:rsidRPr="007A0C66">
        <w:rPr>
          <w:rFonts w:ascii="Times New Roman" w:hAnsi="Times New Roman" w:cs="Times New Roman"/>
          <w:sz w:val="24"/>
          <w:szCs w:val="24"/>
        </w:rPr>
        <w:t xml:space="preserve"> представляет собой п</w:t>
      </w:r>
      <w:r w:rsidR="00872110">
        <w:rPr>
          <w:rFonts w:ascii="Times New Roman" w:hAnsi="Times New Roman" w:cs="Times New Roman"/>
          <w:sz w:val="24"/>
          <w:szCs w:val="24"/>
        </w:rPr>
        <w:t>е</w:t>
      </w:r>
      <w:r w:rsidRPr="007A0C66">
        <w:rPr>
          <w:rFonts w:ascii="Times New Roman" w:hAnsi="Times New Roman" w:cs="Times New Roman"/>
          <w:sz w:val="24"/>
          <w:szCs w:val="24"/>
        </w:rPr>
        <w:t>реслаивание</w:t>
      </w:r>
      <w:r w:rsidR="00872110">
        <w:rPr>
          <w:rFonts w:ascii="Times New Roman" w:hAnsi="Times New Roman" w:cs="Times New Roman"/>
          <w:sz w:val="24"/>
          <w:szCs w:val="24"/>
        </w:rPr>
        <w:t xml:space="preserve"> </w:t>
      </w:r>
      <w:r w:rsidR="00C4289F" w:rsidRPr="007A0C66">
        <w:rPr>
          <w:rFonts w:ascii="Times New Roman" w:hAnsi="Times New Roman" w:cs="Times New Roman"/>
          <w:sz w:val="24"/>
          <w:szCs w:val="24"/>
        </w:rPr>
        <w:t xml:space="preserve">микрозернистого магнетита с гиалокластитами. </w:t>
      </w:r>
      <w:r w:rsidR="00872110">
        <w:rPr>
          <w:rFonts w:ascii="Times New Roman" w:hAnsi="Times New Roman" w:cs="Times New Roman"/>
          <w:sz w:val="24"/>
          <w:szCs w:val="24"/>
        </w:rPr>
        <w:t xml:space="preserve">Слои магнетита </w:t>
      </w:r>
      <w:r w:rsidR="00C4289F" w:rsidRPr="007A0C66">
        <w:rPr>
          <w:rFonts w:ascii="Times New Roman" w:hAnsi="Times New Roman" w:cs="Times New Roman"/>
          <w:sz w:val="24"/>
          <w:szCs w:val="24"/>
        </w:rPr>
        <w:t>эродирован</w:t>
      </w:r>
      <w:r w:rsidR="00872110">
        <w:rPr>
          <w:rFonts w:ascii="Times New Roman" w:hAnsi="Times New Roman" w:cs="Times New Roman"/>
          <w:sz w:val="24"/>
          <w:szCs w:val="24"/>
        </w:rPr>
        <w:t>ы</w:t>
      </w:r>
      <w:r w:rsidR="00C4289F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872110">
        <w:rPr>
          <w:rFonts w:ascii="Times New Roman" w:hAnsi="Times New Roman" w:cs="Times New Roman"/>
          <w:sz w:val="24"/>
          <w:szCs w:val="24"/>
        </w:rPr>
        <w:t>по</w:t>
      </w:r>
      <w:r w:rsidR="00C4289F" w:rsidRPr="007A0C66">
        <w:rPr>
          <w:rFonts w:ascii="Times New Roman" w:hAnsi="Times New Roman" w:cs="Times New Roman"/>
          <w:sz w:val="24"/>
          <w:szCs w:val="24"/>
        </w:rPr>
        <w:t>следующими потоками тефротурбидитов с образованием знаков нагрузки и многочисленных рудокластов. Все это говорит о придонном образовании магнетитовых слоев. Однако, под микроскопом видно, что магнетит замещал мелкие обломки гиалокластов</w:t>
      </w:r>
      <w:r w:rsidR="00EA4746">
        <w:rPr>
          <w:rFonts w:ascii="Times New Roman" w:hAnsi="Times New Roman" w:cs="Times New Roman"/>
          <w:sz w:val="24"/>
          <w:szCs w:val="24"/>
        </w:rPr>
        <w:t xml:space="preserve">, </w:t>
      </w:r>
      <w:r w:rsidR="00C4289F" w:rsidRPr="007A0C66">
        <w:rPr>
          <w:rFonts w:ascii="Times New Roman" w:hAnsi="Times New Roman" w:cs="Times New Roman"/>
          <w:sz w:val="24"/>
          <w:szCs w:val="24"/>
        </w:rPr>
        <w:t xml:space="preserve">магнетитовые каймы иногда обрастали грубозональными кристаллами диагенетического магнетита. Сочетание седиментационных и метасоматических признаков рассматривается нами как участие гальмиролиза в процессе рудообразования. Нами также обнаружены рудокластические слоистые </w:t>
      </w:r>
      <w:r w:rsidR="000B38C5" w:rsidRPr="007A0C66">
        <w:rPr>
          <w:rFonts w:ascii="Times New Roman" w:hAnsi="Times New Roman" w:cs="Times New Roman"/>
          <w:sz w:val="24"/>
          <w:szCs w:val="24"/>
        </w:rPr>
        <w:t>линзы</w:t>
      </w:r>
      <w:r w:rsidR="00C4289F" w:rsidRPr="007A0C66">
        <w:rPr>
          <w:rFonts w:ascii="Times New Roman" w:hAnsi="Times New Roman" w:cs="Times New Roman"/>
          <w:sz w:val="24"/>
          <w:szCs w:val="24"/>
        </w:rPr>
        <w:t>, полностью состоящие из обломков слоистого магнетита.</w:t>
      </w:r>
      <w:r w:rsidR="000B38C5" w:rsidRPr="007A0C66">
        <w:rPr>
          <w:rFonts w:ascii="Times New Roman" w:hAnsi="Times New Roman" w:cs="Times New Roman"/>
          <w:sz w:val="24"/>
          <w:szCs w:val="24"/>
        </w:rPr>
        <w:t xml:space="preserve"> Нередко эти линзы чередуются со слоями оолитовых гематит-магнетитовых руд. </w:t>
      </w:r>
      <w:r w:rsidR="00A333D7">
        <w:rPr>
          <w:rFonts w:ascii="Times New Roman" w:hAnsi="Times New Roman" w:cs="Times New Roman"/>
          <w:sz w:val="24"/>
          <w:szCs w:val="24"/>
        </w:rPr>
        <w:t>Ксенолиты слоистых руд и оолитов – еще одно доказательство синхронности вулканизма и железонакопления.</w:t>
      </w:r>
    </w:p>
    <w:p w:rsidR="007067EB" w:rsidRPr="007A0C66" w:rsidRDefault="00877DD5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C66">
        <w:rPr>
          <w:rFonts w:ascii="Times New Roman" w:hAnsi="Times New Roman" w:cs="Times New Roman"/>
          <w:sz w:val="24"/>
          <w:szCs w:val="24"/>
        </w:rPr>
        <w:t>По минералог</w:t>
      </w:r>
      <w:r w:rsidR="000040C8">
        <w:rPr>
          <w:rFonts w:ascii="Times New Roman" w:hAnsi="Times New Roman" w:cs="Times New Roman"/>
          <w:sz w:val="24"/>
          <w:szCs w:val="24"/>
        </w:rPr>
        <w:t>о-геохимической</w:t>
      </w:r>
      <w:r w:rsidRPr="007A0C66">
        <w:rPr>
          <w:rFonts w:ascii="Times New Roman" w:hAnsi="Times New Roman" w:cs="Times New Roman"/>
          <w:sz w:val="24"/>
          <w:szCs w:val="24"/>
        </w:rPr>
        <w:t xml:space="preserve"> зональности нами выделено</w:t>
      </w:r>
      <w:r w:rsidR="00594552" w:rsidRPr="007A0C66">
        <w:rPr>
          <w:rFonts w:ascii="Times New Roman" w:hAnsi="Times New Roman" w:cs="Times New Roman"/>
          <w:sz w:val="24"/>
          <w:szCs w:val="24"/>
        </w:rPr>
        <w:t xml:space="preserve"> два </w:t>
      </w:r>
      <w:r w:rsidRPr="007A0C66">
        <w:rPr>
          <w:rFonts w:ascii="Times New Roman" w:hAnsi="Times New Roman" w:cs="Times New Roman"/>
          <w:sz w:val="24"/>
          <w:szCs w:val="24"/>
        </w:rPr>
        <w:t>типа оолитов:</w:t>
      </w:r>
      <w:r w:rsidR="00EA4746">
        <w:rPr>
          <w:rFonts w:ascii="Times New Roman" w:hAnsi="Times New Roman" w:cs="Times New Roman"/>
          <w:sz w:val="24"/>
          <w:szCs w:val="24"/>
        </w:rPr>
        <w:t xml:space="preserve"> </w:t>
      </w:r>
      <w:r w:rsidR="00425702" w:rsidRPr="007A0C66">
        <w:rPr>
          <w:rFonts w:ascii="Times New Roman" w:hAnsi="Times New Roman" w:cs="Times New Roman"/>
          <w:sz w:val="24"/>
          <w:szCs w:val="24"/>
        </w:rPr>
        <w:t>маг</w:t>
      </w:r>
      <w:r w:rsidR="00761B31">
        <w:rPr>
          <w:rFonts w:ascii="Times New Roman" w:hAnsi="Times New Roman" w:cs="Times New Roman"/>
          <w:sz w:val="24"/>
          <w:szCs w:val="24"/>
        </w:rPr>
        <w:t>не</w:t>
      </w:r>
      <w:r w:rsidR="00425702" w:rsidRPr="007A0C66">
        <w:rPr>
          <w:rFonts w:ascii="Times New Roman" w:hAnsi="Times New Roman" w:cs="Times New Roman"/>
          <w:sz w:val="24"/>
          <w:szCs w:val="24"/>
        </w:rPr>
        <w:t>тит-сапонит-скарновые</w:t>
      </w:r>
      <w:r w:rsidR="007E1602">
        <w:rPr>
          <w:rFonts w:ascii="Times New Roman" w:hAnsi="Times New Roman" w:cs="Times New Roman"/>
          <w:sz w:val="24"/>
          <w:szCs w:val="24"/>
        </w:rPr>
        <w:t xml:space="preserve"> и</w:t>
      </w:r>
      <w:r w:rsidR="00425702" w:rsidRPr="007A0C66">
        <w:rPr>
          <w:rFonts w:ascii="Times New Roman" w:hAnsi="Times New Roman" w:cs="Times New Roman"/>
          <w:sz w:val="24"/>
          <w:szCs w:val="24"/>
        </w:rPr>
        <w:t xml:space="preserve"> гематит-магнетитовые. Каждая разновидность имеет свои геохимические особенности, в</w:t>
      </w:r>
      <w:r w:rsidR="007E1602">
        <w:rPr>
          <w:rFonts w:ascii="Times New Roman" w:hAnsi="Times New Roman" w:cs="Times New Roman"/>
          <w:sz w:val="24"/>
          <w:szCs w:val="24"/>
        </w:rPr>
        <w:t>ы</w:t>
      </w:r>
      <w:r w:rsidR="00425702" w:rsidRPr="007A0C66">
        <w:rPr>
          <w:rFonts w:ascii="Times New Roman" w:hAnsi="Times New Roman" w:cs="Times New Roman"/>
          <w:sz w:val="24"/>
          <w:szCs w:val="24"/>
        </w:rPr>
        <w:t>явленные на основе ЛА-ИСП-МС микрокартировани</w:t>
      </w:r>
      <w:r w:rsidR="00594552" w:rsidRPr="007A0C66">
        <w:rPr>
          <w:rFonts w:ascii="Times New Roman" w:hAnsi="Times New Roman" w:cs="Times New Roman"/>
          <w:sz w:val="24"/>
          <w:szCs w:val="24"/>
        </w:rPr>
        <w:t>я</w:t>
      </w:r>
      <w:r w:rsidR="00425702" w:rsidRPr="007A0C66">
        <w:rPr>
          <w:rFonts w:ascii="Times New Roman" w:hAnsi="Times New Roman" w:cs="Times New Roman"/>
          <w:sz w:val="24"/>
          <w:szCs w:val="24"/>
        </w:rPr>
        <w:t xml:space="preserve"> химических элементов. Ядр</w:t>
      </w:r>
      <w:r w:rsidR="002555C1" w:rsidRPr="007A0C66">
        <w:rPr>
          <w:rFonts w:ascii="Times New Roman" w:hAnsi="Times New Roman" w:cs="Times New Roman"/>
          <w:sz w:val="24"/>
          <w:szCs w:val="24"/>
        </w:rPr>
        <w:t>а</w:t>
      </w:r>
      <w:r w:rsidR="00425702" w:rsidRPr="007A0C66">
        <w:rPr>
          <w:rFonts w:ascii="Times New Roman" w:hAnsi="Times New Roman" w:cs="Times New Roman"/>
          <w:sz w:val="24"/>
          <w:szCs w:val="24"/>
        </w:rPr>
        <w:t xml:space="preserve"> оолит</w:t>
      </w:r>
      <w:r w:rsidR="002555C1" w:rsidRPr="007A0C66">
        <w:rPr>
          <w:rFonts w:ascii="Times New Roman" w:hAnsi="Times New Roman" w:cs="Times New Roman"/>
          <w:sz w:val="24"/>
          <w:szCs w:val="24"/>
        </w:rPr>
        <w:t>ов</w:t>
      </w:r>
      <w:r w:rsidR="00425702" w:rsidRPr="007A0C66">
        <w:rPr>
          <w:rFonts w:ascii="Times New Roman" w:hAnsi="Times New Roman" w:cs="Times New Roman"/>
          <w:sz w:val="24"/>
          <w:szCs w:val="24"/>
        </w:rPr>
        <w:t xml:space="preserve"> первого типа представлен</w:t>
      </w:r>
      <w:r w:rsidR="002555C1" w:rsidRPr="007A0C66">
        <w:rPr>
          <w:rFonts w:ascii="Times New Roman" w:hAnsi="Times New Roman" w:cs="Times New Roman"/>
          <w:sz w:val="24"/>
          <w:szCs w:val="24"/>
        </w:rPr>
        <w:t>ы обломками толеитов, в различной степени замещенные калишпатом, хлоритом,</w:t>
      </w:r>
      <w:r w:rsidR="00425702" w:rsidRPr="007A0C66">
        <w:rPr>
          <w:rFonts w:ascii="Times New Roman" w:hAnsi="Times New Roman" w:cs="Times New Roman"/>
          <w:sz w:val="24"/>
          <w:szCs w:val="24"/>
        </w:rPr>
        <w:t xml:space="preserve"> сапонитом</w:t>
      </w:r>
      <w:r w:rsidR="002555C1" w:rsidRPr="007A0C66">
        <w:rPr>
          <w:rFonts w:ascii="Times New Roman" w:hAnsi="Times New Roman" w:cs="Times New Roman"/>
          <w:sz w:val="24"/>
          <w:szCs w:val="24"/>
        </w:rPr>
        <w:t xml:space="preserve"> и </w:t>
      </w:r>
      <w:r w:rsidR="00292417">
        <w:rPr>
          <w:rFonts w:ascii="Times New Roman" w:hAnsi="Times New Roman" w:cs="Times New Roman"/>
          <w:sz w:val="24"/>
          <w:szCs w:val="24"/>
        </w:rPr>
        <w:t>позд</w:t>
      </w:r>
      <w:r w:rsidR="00EA4746">
        <w:rPr>
          <w:rFonts w:ascii="Times New Roman" w:hAnsi="Times New Roman" w:cs="Times New Roman"/>
          <w:sz w:val="24"/>
          <w:szCs w:val="24"/>
        </w:rPr>
        <w:t>н</w:t>
      </w:r>
      <w:r w:rsidR="00292417">
        <w:rPr>
          <w:rFonts w:ascii="Times New Roman" w:hAnsi="Times New Roman" w:cs="Times New Roman"/>
          <w:sz w:val="24"/>
          <w:szCs w:val="24"/>
        </w:rPr>
        <w:t xml:space="preserve">ей </w:t>
      </w:r>
      <w:r w:rsidR="002555C1" w:rsidRPr="007A0C66">
        <w:rPr>
          <w:rFonts w:ascii="Times New Roman" w:hAnsi="Times New Roman" w:cs="Times New Roman"/>
          <w:sz w:val="24"/>
          <w:szCs w:val="24"/>
        </w:rPr>
        <w:t>ск</w:t>
      </w:r>
      <w:r w:rsidR="00292417">
        <w:rPr>
          <w:rFonts w:ascii="Times New Roman" w:hAnsi="Times New Roman" w:cs="Times New Roman"/>
          <w:sz w:val="24"/>
          <w:szCs w:val="24"/>
        </w:rPr>
        <w:t>а</w:t>
      </w:r>
      <w:r w:rsidR="002555C1" w:rsidRPr="007A0C66">
        <w:rPr>
          <w:rFonts w:ascii="Times New Roman" w:hAnsi="Times New Roman" w:cs="Times New Roman"/>
          <w:sz w:val="24"/>
          <w:szCs w:val="24"/>
        </w:rPr>
        <w:t xml:space="preserve">рновой минерализацией. </w:t>
      </w:r>
      <w:r w:rsidR="00B900DE" w:rsidRPr="007A0C66">
        <w:rPr>
          <w:rFonts w:ascii="Times New Roman" w:hAnsi="Times New Roman" w:cs="Times New Roman"/>
          <w:sz w:val="24"/>
          <w:szCs w:val="24"/>
        </w:rPr>
        <w:t>При формировании сапонита по толеитовым гиалокластам происходил</w:t>
      </w:r>
      <w:r w:rsidR="00292417">
        <w:rPr>
          <w:rFonts w:ascii="Times New Roman" w:hAnsi="Times New Roman" w:cs="Times New Roman"/>
          <w:sz w:val="24"/>
          <w:szCs w:val="24"/>
        </w:rPr>
        <w:t>и</w:t>
      </w:r>
      <w:r w:rsidR="00B900DE" w:rsidRPr="007A0C66">
        <w:rPr>
          <w:rFonts w:ascii="Times New Roman" w:hAnsi="Times New Roman" w:cs="Times New Roman"/>
          <w:sz w:val="24"/>
          <w:szCs w:val="24"/>
        </w:rPr>
        <w:t xml:space="preserve"> привнос </w:t>
      </w:r>
      <w:r w:rsidR="00B900DE" w:rsidRPr="007A0C6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B900DE" w:rsidRPr="007A0C66">
        <w:rPr>
          <w:rFonts w:ascii="Times New Roman" w:hAnsi="Times New Roman" w:cs="Times New Roman"/>
          <w:sz w:val="24"/>
          <w:szCs w:val="24"/>
        </w:rPr>
        <w:t xml:space="preserve">, вынос К, </w:t>
      </w:r>
      <w:r w:rsidR="00B900DE" w:rsidRPr="007A0C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900DE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B900DE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92417">
        <w:rPr>
          <w:rFonts w:ascii="Times New Roman" w:hAnsi="Times New Roman" w:cs="Times New Roman"/>
          <w:sz w:val="24"/>
          <w:szCs w:val="24"/>
        </w:rPr>
        <w:t>, а также</w:t>
      </w:r>
      <w:r w:rsidR="00F15CB4" w:rsidRPr="007A0C66">
        <w:rPr>
          <w:rFonts w:ascii="Times New Roman" w:hAnsi="Times New Roman" w:cs="Times New Roman"/>
          <w:sz w:val="24"/>
          <w:szCs w:val="24"/>
        </w:rPr>
        <w:t xml:space="preserve"> сорб</w:t>
      </w:r>
      <w:r w:rsidR="00292417">
        <w:rPr>
          <w:rFonts w:ascii="Times New Roman" w:hAnsi="Times New Roman" w:cs="Times New Roman"/>
          <w:sz w:val="24"/>
          <w:szCs w:val="24"/>
        </w:rPr>
        <w:t>ция</w:t>
      </w:r>
      <w:r w:rsidR="00F15CB4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594552" w:rsidRPr="007A0C6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594552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258FC" w:rsidRPr="007A0C66">
        <w:rPr>
          <w:rFonts w:ascii="Times New Roman" w:hAnsi="Times New Roman" w:cs="Times New Roman"/>
          <w:sz w:val="24"/>
          <w:szCs w:val="24"/>
        </w:rPr>
        <w:t>,</w:t>
      </w:r>
      <w:r w:rsidR="00FB151D">
        <w:rPr>
          <w:rFonts w:ascii="Times New Roman" w:hAnsi="Times New Roman" w:cs="Times New Roman"/>
          <w:sz w:val="24"/>
          <w:szCs w:val="24"/>
        </w:rPr>
        <w:t xml:space="preserve">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594552" w:rsidRPr="007A0C66">
        <w:rPr>
          <w:rFonts w:ascii="Times New Roman" w:hAnsi="Times New Roman" w:cs="Times New Roman"/>
          <w:sz w:val="24"/>
          <w:szCs w:val="24"/>
        </w:rPr>
        <w:t>,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1258FC" w:rsidRPr="007A0C66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 и легки</w:t>
      </w:r>
      <w:r w:rsidR="00FB151D">
        <w:rPr>
          <w:rFonts w:ascii="Times New Roman" w:hAnsi="Times New Roman" w:cs="Times New Roman"/>
          <w:sz w:val="24"/>
          <w:szCs w:val="24"/>
        </w:rPr>
        <w:t>х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 РЗЭ</w:t>
      </w:r>
      <w:r w:rsidR="00292417">
        <w:rPr>
          <w:rFonts w:ascii="Times New Roman" w:hAnsi="Times New Roman" w:cs="Times New Roman"/>
          <w:sz w:val="24"/>
          <w:szCs w:val="24"/>
        </w:rPr>
        <w:t xml:space="preserve"> –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292417">
        <w:rPr>
          <w:rFonts w:ascii="Times New Roman" w:hAnsi="Times New Roman" w:cs="Times New Roman"/>
          <w:sz w:val="24"/>
          <w:szCs w:val="24"/>
        </w:rPr>
        <w:t xml:space="preserve">ов </w:t>
      </w:r>
      <w:r w:rsidR="001258FC" w:rsidRPr="007A0C66">
        <w:rPr>
          <w:rFonts w:ascii="Times New Roman" w:hAnsi="Times New Roman" w:cs="Times New Roman"/>
          <w:sz w:val="24"/>
          <w:szCs w:val="24"/>
        </w:rPr>
        <w:t>харак</w:t>
      </w:r>
      <w:r w:rsidR="00473904">
        <w:rPr>
          <w:rFonts w:ascii="Times New Roman" w:hAnsi="Times New Roman" w:cs="Times New Roman"/>
          <w:sz w:val="24"/>
          <w:szCs w:val="24"/>
        </w:rPr>
        <w:t>т</w:t>
      </w:r>
      <w:r w:rsidR="001258FC" w:rsidRPr="007A0C66">
        <w:rPr>
          <w:rFonts w:ascii="Times New Roman" w:hAnsi="Times New Roman" w:cs="Times New Roman"/>
          <w:sz w:val="24"/>
          <w:szCs w:val="24"/>
        </w:rPr>
        <w:t>ерны</w:t>
      </w:r>
      <w:r w:rsidR="00292417">
        <w:rPr>
          <w:rFonts w:ascii="Times New Roman" w:hAnsi="Times New Roman" w:cs="Times New Roman"/>
          <w:sz w:val="24"/>
          <w:szCs w:val="24"/>
        </w:rPr>
        <w:t xml:space="preserve">х </w:t>
      </w:r>
      <w:r w:rsidR="001258FC" w:rsidRPr="007A0C66">
        <w:rPr>
          <w:rFonts w:ascii="Times New Roman" w:hAnsi="Times New Roman" w:cs="Times New Roman"/>
          <w:sz w:val="24"/>
          <w:szCs w:val="24"/>
        </w:rPr>
        <w:t>для рассолов</w:t>
      </w:r>
      <w:r w:rsidR="00473904">
        <w:rPr>
          <w:rFonts w:ascii="Times New Roman" w:hAnsi="Times New Roman" w:cs="Times New Roman"/>
          <w:sz w:val="24"/>
          <w:szCs w:val="24"/>
        </w:rPr>
        <w:t>.</w:t>
      </w:r>
      <w:r w:rsidR="001258FC" w:rsidRPr="007A0C66">
        <w:rPr>
          <w:rFonts w:ascii="Times New Roman" w:hAnsi="Times New Roman" w:cs="Times New Roman"/>
          <w:sz w:val="24"/>
          <w:szCs w:val="24"/>
        </w:rPr>
        <w:t xml:space="preserve"> По мере хлоритизации </w:t>
      </w:r>
      <w:r w:rsidR="001258FC" w:rsidRPr="007A0C66">
        <w:rPr>
          <w:rFonts w:ascii="Times New Roman" w:hAnsi="Times New Roman" w:cs="Times New Roman"/>
          <w:sz w:val="24"/>
          <w:szCs w:val="24"/>
        </w:rPr>
        <w:lastRenderedPageBreak/>
        <w:t>смектита и формирования гематита и магнетита многие из этих элементов вновь поступали в раствор и затем лишь концентрировались в скарновых минералах, таких как гранат, титанит, апатит и эпидот.</w:t>
      </w:r>
      <w:r w:rsidR="00DA6618" w:rsidRPr="007A0C66">
        <w:rPr>
          <w:rFonts w:ascii="Times New Roman" w:hAnsi="Times New Roman" w:cs="Times New Roman"/>
          <w:sz w:val="24"/>
          <w:szCs w:val="24"/>
        </w:rPr>
        <w:t xml:space="preserve"> К</w:t>
      </w:r>
      <w:r w:rsidR="002555C1" w:rsidRPr="007A0C66">
        <w:rPr>
          <w:rFonts w:ascii="Times New Roman" w:hAnsi="Times New Roman" w:cs="Times New Roman"/>
          <w:sz w:val="24"/>
          <w:szCs w:val="24"/>
        </w:rPr>
        <w:t>айма с</w:t>
      </w:r>
      <w:r w:rsidR="00DA6618" w:rsidRPr="007A0C66">
        <w:rPr>
          <w:rFonts w:ascii="Times New Roman" w:hAnsi="Times New Roman" w:cs="Times New Roman"/>
          <w:sz w:val="24"/>
          <w:szCs w:val="24"/>
        </w:rPr>
        <w:t>лои</w:t>
      </w:r>
      <w:r w:rsidR="002555C1" w:rsidRPr="007A0C66">
        <w:rPr>
          <w:rFonts w:ascii="Times New Roman" w:hAnsi="Times New Roman" w:cs="Times New Roman"/>
          <w:sz w:val="24"/>
          <w:szCs w:val="24"/>
        </w:rPr>
        <w:t>стого магнетита содер</w:t>
      </w:r>
      <w:r w:rsidR="00DA6618" w:rsidRPr="007A0C66">
        <w:rPr>
          <w:rFonts w:ascii="Times New Roman" w:hAnsi="Times New Roman" w:cs="Times New Roman"/>
          <w:sz w:val="24"/>
          <w:szCs w:val="24"/>
        </w:rPr>
        <w:t>ж</w:t>
      </w:r>
      <w:r w:rsidR="002555C1" w:rsidRPr="007A0C66">
        <w:rPr>
          <w:rFonts w:ascii="Times New Roman" w:hAnsi="Times New Roman" w:cs="Times New Roman"/>
          <w:sz w:val="24"/>
          <w:szCs w:val="24"/>
        </w:rPr>
        <w:t>ит изомор</w:t>
      </w:r>
      <w:r w:rsidR="007A0C66">
        <w:rPr>
          <w:rFonts w:ascii="Times New Roman" w:hAnsi="Times New Roman" w:cs="Times New Roman"/>
          <w:sz w:val="24"/>
          <w:szCs w:val="24"/>
        </w:rPr>
        <w:t>ф</w:t>
      </w:r>
      <w:r w:rsidR="002555C1" w:rsidRPr="007A0C66">
        <w:rPr>
          <w:rFonts w:ascii="Times New Roman" w:hAnsi="Times New Roman" w:cs="Times New Roman"/>
          <w:sz w:val="24"/>
          <w:szCs w:val="24"/>
        </w:rPr>
        <w:t xml:space="preserve">ные примеси </w:t>
      </w:r>
      <w:r w:rsidR="002555C1" w:rsidRPr="007A0C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555C1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2555C1"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555C1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2555C1" w:rsidRPr="007A0C66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DA6618" w:rsidRPr="007A0C66">
        <w:rPr>
          <w:rFonts w:ascii="Times New Roman" w:hAnsi="Times New Roman" w:cs="Times New Roman"/>
          <w:sz w:val="24"/>
          <w:szCs w:val="24"/>
        </w:rPr>
        <w:t xml:space="preserve">. На участках гематитизации магнетита появляется </w:t>
      </w:r>
      <w:r w:rsidR="00DA6618" w:rsidRPr="007A0C66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A6618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DA6618" w:rsidRPr="007A0C66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DA6618" w:rsidRPr="007A0C66">
        <w:rPr>
          <w:rFonts w:ascii="Times New Roman" w:hAnsi="Times New Roman" w:cs="Times New Roman"/>
          <w:sz w:val="24"/>
          <w:szCs w:val="24"/>
        </w:rPr>
        <w:t xml:space="preserve"> и </w:t>
      </w:r>
      <w:r w:rsidR="00DA6618" w:rsidRPr="007A0C6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DA6618" w:rsidRPr="007A0C66">
        <w:rPr>
          <w:rFonts w:ascii="Times New Roman" w:hAnsi="Times New Roman" w:cs="Times New Roman"/>
          <w:sz w:val="24"/>
          <w:szCs w:val="24"/>
        </w:rPr>
        <w:t>.</w:t>
      </w:r>
    </w:p>
    <w:p w:rsidR="00DE16C4" w:rsidRPr="007A0C66" w:rsidRDefault="00292417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</w:t>
      </w:r>
      <w:r w:rsidR="00980124" w:rsidRPr="007A0C66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0124" w:rsidRPr="007A0C66">
        <w:rPr>
          <w:rFonts w:ascii="Times New Roman" w:hAnsi="Times New Roman" w:cs="Times New Roman"/>
          <w:sz w:val="24"/>
          <w:szCs w:val="24"/>
        </w:rPr>
        <w:t xml:space="preserve"> оолитов </w:t>
      </w:r>
      <w:r>
        <w:rPr>
          <w:rFonts w:ascii="Times New Roman" w:hAnsi="Times New Roman" w:cs="Times New Roman"/>
          <w:sz w:val="24"/>
          <w:szCs w:val="24"/>
        </w:rPr>
        <w:t xml:space="preserve">ядра представляют собой либо псевдоморфозы магнетита по гиалокластам, либо рудокласты слоистых </w:t>
      </w:r>
      <w:r w:rsidR="000040C8">
        <w:rPr>
          <w:rFonts w:ascii="Times New Roman" w:hAnsi="Times New Roman" w:cs="Times New Roman"/>
          <w:sz w:val="24"/>
          <w:szCs w:val="24"/>
        </w:rPr>
        <w:t xml:space="preserve">магнетитовых </w:t>
      </w:r>
      <w:r>
        <w:rPr>
          <w:rFonts w:ascii="Times New Roman" w:hAnsi="Times New Roman" w:cs="Times New Roman"/>
          <w:sz w:val="24"/>
          <w:szCs w:val="24"/>
        </w:rPr>
        <w:t>руд.</w:t>
      </w:r>
      <w:r w:rsidR="00B84DB5" w:rsidRPr="007A0C66">
        <w:rPr>
          <w:rFonts w:ascii="Times New Roman" w:hAnsi="Times New Roman" w:cs="Times New Roman"/>
          <w:sz w:val="24"/>
          <w:szCs w:val="24"/>
        </w:rPr>
        <w:t xml:space="preserve"> По данным микрокартирования, ядро магнетита содержит </w:t>
      </w:r>
      <w:r w:rsidR="00B84DB5" w:rsidRPr="007A0C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84DB5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B84DB5"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84DB5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B84DB5" w:rsidRPr="007A0C66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B84DB5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B84DB5" w:rsidRPr="007A0C66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B84DB5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B84DB5" w:rsidRPr="007A0C6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B84DB5" w:rsidRPr="007A0C66">
        <w:rPr>
          <w:rFonts w:ascii="Times New Roman" w:hAnsi="Times New Roman" w:cs="Times New Roman"/>
          <w:sz w:val="24"/>
          <w:szCs w:val="24"/>
        </w:rPr>
        <w:t xml:space="preserve"> –  элементы-примеси, известные как изоморфные примеси в магнетите. Кроме них, присутствует </w:t>
      </w:r>
      <w:r w:rsidR="00B84DB5" w:rsidRPr="007A0C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84DB5" w:rsidRPr="007A0C66">
        <w:rPr>
          <w:rFonts w:ascii="Times New Roman" w:hAnsi="Times New Roman" w:cs="Times New Roman"/>
          <w:sz w:val="24"/>
          <w:szCs w:val="24"/>
        </w:rPr>
        <w:t>, вероятно</w:t>
      </w:r>
      <w:r w:rsidR="007067EB" w:rsidRPr="007A0C66">
        <w:rPr>
          <w:rFonts w:ascii="Times New Roman" w:hAnsi="Times New Roman" w:cs="Times New Roman"/>
          <w:sz w:val="24"/>
          <w:szCs w:val="24"/>
        </w:rPr>
        <w:t>, фиксирующий следы галита.</w:t>
      </w:r>
      <w:r w:rsidR="00B84DB5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Геохимическая специализация </w:t>
      </w:r>
      <w:r w:rsidR="00BB47E9" w:rsidRPr="007A0C66">
        <w:rPr>
          <w:rFonts w:ascii="Times New Roman" w:hAnsi="Times New Roman" w:cs="Times New Roman"/>
          <w:sz w:val="24"/>
          <w:szCs w:val="24"/>
        </w:rPr>
        <w:t>гематитов</w:t>
      </w:r>
      <w:r w:rsidR="00DF5B7A">
        <w:rPr>
          <w:rFonts w:ascii="Times New Roman" w:hAnsi="Times New Roman" w:cs="Times New Roman"/>
          <w:sz w:val="24"/>
          <w:szCs w:val="24"/>
        </w:rPr>
        <w:t>ой</w:t>
      </w:r>
      <w:r w:rsidR="00BB47E9" w:rsidRPr="007A0C66">
        <w:rPr>
          <w:rFonts w:ascii="Times New Roman" w:hAnsi="Times New Roman" w:cs="Times New Roman"/>
          <w:sz w:val="24"/>
          <w:szCs w:val="24"/>
        </w:rPr>
        <w:t xml:space="preserve"> кайм</w:t>
      </w:r>
      <w:r w:rsidR="007D72E3" w:rsidRPr="007A0C66">
        <w:rPr>
          <w:rFonts w:ascii="Times New Roman" w:hAnsi="Times New Roman" w:cs="Times New Roman"/>
          <w:sz w:val="24"/>
          <w:szCs w:val="24"/>
        </w:rPr>
        <w:t>ы (зона Б)</w:t>
      </w:r>
      <w:r w:rsidR="00BB47E9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7D72E3" w:rsidRPr="007A0C66">
        <w:rPr>
          <w:rFonts w:ascii="Times New Roman" w:hAnsi="Times New Roman" w:cs="Times New Roman"/>
          <w:sz w:val="24"/>
          <w:szCs w:val="24"/>
        </w:rPr>
        <w:t>за счет микровкючений кричтонита (</w:t>
      </w:r>
      <w:r w:rsidR="0062048B" w:rsidRPr="007A0C66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62048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092096" w:rsidRPr="007A0C6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7D72E3" w:rsidRPr="007A0C66">
        <w:rPr>
          <w:rFonts w:ascii="Times New Roman" w:hAnsi="Times New Roman" w:cs="Times New Roman"/>
          <w:sz w:val="24"/>
          <w:szCs w:val="24"/>
        </w:rPr>
        <w:t>,</w:t>
      </w:r>
      <w:r w:rsidR="00092096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092096" w:rsidRPr="007A0C6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092096" w:rsidRPr="007A0C66">
        <w:rPr>
          <w:rFonts w:ascii="Times New Roman" w:hAnsi="Times New Roman" w:cs="Times New Roman"/>
          <w:sz w:val="24"/>
          <w:szCs w:val="24"/>
        </w:rPr>
        <w:t>,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62048B" w:rsidRPr="007A0C6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2048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7D72E3" w:rsidRPr="007A0C66">
        <w:rPr>
          <w:rFonts w:ascii="Times New Roman" w:hAnsi="Times New Roman" w:cs="Times New Roman"/>
          <w:sz w:val="24"/>
          <w:szCs w:val="24"/>
        </w:rPr>
        <w:t>) и ц</w:t>
      </w:r>
      <w:r w:rsidR="004A0800" w:rsidRPr="007A0C66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7D72E3" w:rsidRPr="007A0C66">
        <w:rPr>
          <w:rFonts w:ascii="Times New Roman" w:hAnsi="Times New Roman" w:cs="Times New Roman"/>
          <w:sz w:val="24"/>
          <w:szCs w:val="24"/>
        </w:rPr>
        <w:t>ркона (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Zr</w:t>
      </w:r>
      <w:r w:rsidR="007D72E3" w:rsidRPr="007A0C66">
        <w:rPr>
          <w:rFonts w:ascii="Times New Roman" w:hAnsi="Times New Roman" w:cs="Times New Roman"/>
          <w:sz w:val="24"/>
          <w:szCs w:val="24"/>
        </w:rPr>
        <w:t>,</w:t>
      </w:r>
      <w:r w:rsidR="00092096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), </w:t>
      </w:r>
      <w:r w:rsidR="0062048B" w:rsidRPr="007A0C6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D72E3" w:rsidRPr="007A0C66">
        <w:rPr>
          <w:rFonts w:ascii="Times New Roman" w:hAnsi="Times New Roman" w:cs="Times New Roman"/>
          <w:sz w:val="24"/>
          <w:szCs w:val="24"/>
        </w:rPr>
        <w:t>мышьяковистого апатита (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7D72E3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D72E3" w:rsidRPr="007A0C66">
        <w:rPr>
          <w:rFonts w:ascii="Times New Roman" w:hAnsi="Times New Roman" w:cs="Times New Roman"/>
          <w:sz w:val="24"/>
          <w:szCs w:val="24"/>
        </w:rPr>
        <w:t>,</w:t>
      </w:r>
      <w:r w:rsidR="00DF5B7A">
        <w:rPr>
          <w:rFonts w:ascii="Times New Roman" w:hAnsi="Times New Roman" w:cs="Times New Roman"/>
          <w:sz w:val="24"/>
          <w:szCs w:val="24"/>
        </w:rPr>
        <w:t xml:space="preserve"> </w:t>
      </w:r>
      <w:r w:rsidR="007D72E3" w:rsidRPr="007A0C6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D72E3" w:rsidRPr="007A0C66">
        <w:rPr>
          <w:rFonts w:ascii="Times New Roman" w:hAnsi="Times New Roman" w:cs="Times New Roman"/>
          <w:sz w:val="24"/>
          <w:szCs w:val="24"/>
        </w:rPr>
        <w:t>)</w:t>
      </w:r>
      <w:r w:rsidR="0062048B" w:rsidRPr="007A0C66">
        <w:rPr>
          <w:rFonts w:ascii="Times New Roman" w:hAnsi="Times New Roman" w:cs="Times New Roman"/>
          <w:sz w:val="24"/>
          <w:szCs w:val="24"/>
        </w:rPr>
        <w:t>, содержащего</w:t>
      </w:r>
      <w:r w:rsidR="00BB47E9" w:rsidRPr="007A0C66">
        <w:rPr>
          <w:rFonts w:ascii="Times New Roman" w:hAnsi="Times New Roman" w:cs="Times New Roman"/>
          <w:sz w:val="24"/>
          <w:szCs w:val="24"/>
        </w:rPr>
        <w:t xml:space="preserve"> легкие РЗЭ</w:t>
      </w:r>
      <w:r w:rsidR="0062048B" w:rsidRPr="007A0C66">
        <w:rPr>
          <w:rFonts w:ascii="Times New Roman" w:hAnsi="Times New Roman" w:cs="Times New Roman"/>
          <w:sz w:val="24"/>
          <w:szCs w:val="24"/>
        </w:rPr>
        <w:t xml:space="preserve">. </w:t>
      </w:r>
      <w:r w:rsidR="007067EB" w:rsidRPr="007A0C66">
        <w:rPr>
          <w:rFonts w:ascii="Times New Roman" w:hAnsi="Times New Roman" w:cs="Times New Roman"/>
          <w:sz w:val="24"/>
          <w:szCs w:val="24"/>
        </w:rPr>
        <w:t>Слоистый магнетит в зоне В частично замещен хоритом (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7067EB" w:rsidRPr="007A0C66">
        <w:rPr>
          <w:rFonts w:ascii="Times New Roman" w:hAnsi="Times New Roman" w:cs="Times New Roman"/>
          <w:sz w:val="24"/>
          <w:szCs w:val="24"/>
        </w:rPr>
        <w:t>) и апатитом (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067EB" w:rsidRPr="007A0C66">
        <w:rPr>
          <w:rFonts w:ascii="Times New Roman" w:hAnsi="Times New Roman" w:cs="Times New Roman"/>
          <w:sz w:val="24"/>
          <w:szCs w:val="24"/>
        </w:rPr>
        <w:t>,</w:t>
      </w:r>
      <w:r w:rsidR="00DF5B7A">
        <w:rPr>
          <w:rFonts w:ascii="Times New Roman" w:hAnsi="Times New Roman" w:cs="Times New Roman"/>
          <w:sz w:val="24"/>
          <w:szCs w:val="24"/>
        </w:rPr>
        <w:t xml:space="preserve">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067EB" w:rsidRPr="007A0C66">
        <w:rPr>
          <w:rFonts w:ascii="Times New Roman" w:hAnsi="Times New Roman" w:cs="Times New Roman"/>
          <w:sz w:val="24"/>
          <w:szCs w:val="24"/>
        </w:rPr>
        <w:t>,</w:t>
      </w:r>
      <w:r w:rsidR="00FB151D">
        <w:rPr>
          <w:rFonts w:ascii="Times New Roman" w:hAnsi="Times New Roman" w:cs="Times New Roman"/>
          <w:sz w:val="24"/>
          <w:szCs w:val="24"/>
        </w:rPr>
        <w:t xml:space="preserve">  легкие </w:t>
      </w:r>
      <w:r w:rsidR="007067EB" w:rsidRPr="007A0C66">
        <w:rPr>
          <w:rFonts w:ascii="Times New Roman" w:hAnsi="Times New Roman" w:cs="Times New Roman"/>
          <w:sz w:val="24"/>
          <w:szCs w:val="24"/>
        </w:rPr>
        <w:t>РЗЭ).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7EB" w:rsidRPr="007A0C66">
        <w:rPr>
          <w:rFonts w:ascii="Times New Roman" w:hAnsi="Times New Roman" w:cs="Times New Roman"/>
          <w:sz w:val="24"/>
          <w:szCs w:val="24"/>
        </w:rPr>
        <w:t>В этой же зоне концентрируются элементы, изоморфно входящие в магнетит (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), а также следы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 и </w:t>
      </w:r>
      <w:r w:rsidR="007067EB" w:rsidRPr="007A0C6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067EB" w:rsidRPr="007A0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E1E" w:rsidRPr="00EA4746" w:rsidRDefault="00EC4E1E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C66">
        <w:rPr>
          <w:rFonts w:ascii="Times New Roman" w:hAnsi="Times New Roman" w:cs="Times New Roman"/>
          <w:sz w:val="24"/>
          <w:szCs w:val="24"/>
        </w:rPr>
        <w:t xml:space="preserve">Считается, что скорость океанского гальмиролиза вулканических стекол слишком мала, чтобы достигнуть масштаба формирования железорудных месторождений. Она может быть повышена </w:t>
      </w:r>
      <w:r w:rsidR="00695ACB" w:rsidRPr="007A0C6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7A0C66">
        <w:rPr>
          <w:rFonts w:ascii="Times New Roman" w:hAnsi="Times New Roman" w:cs="Times New Roman"/>
          <w:sz w:val="24"/>
          <w:szCs w:val="24"/>
        </w:rPr>
        <w:t xml:space="preserve">за счет дополнительного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</w:rPr>
        <w:t xml:space="preserve">, возникающего при окислении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0C66">
        <w:rPr>
          <w:rFonts w:ascii="Times New Roman" w:hAnsi="Times New Roman" w:cs="Times New Roman"/>
          <w:sz w:val="24"/>
          <w:szCs w:val="24"/>
        </w:rPr>
        <w:t>, а также за счет активного участия бактерий, реликтовые структуры которых нередко угадываются в железных рудах [</w:t>
      </w:r>
      <w:r w:rsidR="0047339C" w:rsidRPr="007A0C66">
        <w:rPr>
          <w:rFonts w:ascii="Times New Roman" w:hAnsi="Times New Roman" w:cs="Times New Roman"/>
          <w:sz w:val="24"/>
          <w:szCs w:val="24"/>
          <w:lang w:val="en-US"/>
        </w:rPr>
        <w:t>Konhauser</w:t>
      </w:r>
      <w:r w:rsidR="0047339C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47339C" w:rsidRPr="007A0C66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47339C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="0047339C" w:rsidRPr="007A0C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7339C" w:rsidRPr="007A0C66">
        <w:rPr>
          <w:rFonts w:ascii="Times New Roman" w:hAnsi="Times New Roman" w:cs="Times New Roman"/>
          <w:sz w:val="24"/>
          <w:szCs w:val="24"/>
        </w:rPr>
        <w:t>., 20</w:t>
      </w:r>
      <w:r w:rsidR="007A0C66" w:rsidRPr="007A0C66">
        <w:rPr>
          <w:rFonts w:ascii="Times New Roman" w:hAnsi="Times New Roman" w:cs="Times New Roman"/>
          <w:sz w:val="24"/>
          <w:szCs w:val="24"/>
        </w:rPr>
        <w:t>02</w:t>
      </w:r>
      <w:r w:rsidRPr="007A0C66">
        <w:rPr>
          <w:rFonts w:ascii="Times New Roman" w:hAnsi="Times New Roman" w:cs="Times New Roman"/>
          <w:sz w:val="24"/>
          <w:szCs w:val="24"/>
        </w:rPr>
        <w:t>]. Обили</w:t>
      </w:r>
      <w:r w:rsidRPr="00A33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7A0C66">
        <w:rPr>
          <w:rFonts w:ascii="Times New Roman" w:hAnsi="Times New Roman" w:cs="Times New Roman"/>
          <w:sz w:val="24"/>
          <w:szCs w:val="24"/>
        </w:rPr>
        <w:t>бактери</w:t>
      </w:r>
      <w:r w:rsidR="00024A7C" w:rsidRPr="007A0C66">
        <w:rPr>
          <w:rFonts w:ascii="Times New Roman" w:hAnsi="Times New Roman" w:cs="Times New Roman"/>
          <w:sz w:val="24"/>
          <w:szCs w:val="24"/>
        </w:rPr>
        <w:t xml:space="preserve">оморфных </w:t>
      </w:r>
      <w:r w:rsidRPr="007A0C66">
        <w:rPr>
          <w:rFonts w:ascii="Times New Roman" w:hAnsi="Times New Roman" w:cs="Times New Roman"/>
          <w:sz w:val="24"/>
          <w:szCs w:val="24"/>
        </w:rPr>
        <w:t>структур в преобразованных вулканических стеклах, например, Рудногорского месторождения</w:t>
      </w:r>
      <w:r w:rsidR="00FB151D">
        <w:rPr>
          <w:rFonts w:ascii="Times New Roman" w:hAnsi="Times New Roman" w:cs="Times New Roman"/>
          <w:sz w:val="24"/>
          <w:szCs w:val="24"/>
        </w:rPr>
        <w:t>,</w:t>
      </w:r>
      <w:r w:rsidRPr="007A0C66">
        <w:rPr>
          <w:rFonts w:ascii="Times New Roman" w:hAnsi="Times New Roman" w:cs="Times New Roman"/>
          <w:sz w:val="24"/>
          <w:szCs w:val="24"/>
        </w:rPr>
        <w:t xml:space="preserve"> наводит на мысль о катализирующей роли бактерий в процессах гальмиролиза вблизи газовых просачиваний</w:t>
      </w:r>
      <w:r w:rsidR="007A0C66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Pr="007A0C66">
        <w:rPr>
          <w:rFonts w:ascii="Times New Roman" w:hAnsi="Times New Roman" w:cs="Times New Roman"/>
          <w:sz w:val="24"/>
          <w:szCs w:val="24"/>
        </w:rPr>
        <w:t>(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0C66">
        <w:rPr>
          <w:rFonts w:ascii="Times New Roman" w:hAnsi="Times New Roman" w:cs="Times New Roman"/>
          <w:sz w:val="24"/>
          <w:szCs w:val="24"/>
        </w:rPr>
        <w:t xml:space="preserve">, 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0C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0C66">
        <w:rPr>
          <w:rFonts w:ascii="Times New Roman" w:hAnsi="Times New Roman" w:cs="Times New Roman"/>
          <w:sz w:val="24"/>
          <w:szCs w:val="24"/>
        </w:rPr>
        <w:t>), обеспечивающих на начальном этапе интен</w:t>
      </w:r>
      <w:r w:rsidR="005542CB" w:rsidRPr="007A0C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0C66">
        <w:rPr>
          <w:rFonts w:ascii="Times New Roman" w:hAnsi="Times New Roman" w:cs="Times New Roman"/>
          <w:sz w:val="24"/>
          <w:szCs w:val="24"/>
        </w:rPr>
        <w:t>ивный бактериальный хемосинтез, а также появление эфемерных (С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A0C66">
        <w:rPr>
          <w:rFonts w:ascii="Times New Roman" w:hAnsi="Times New Roman" w:cs="Times New Roman"/>
          <w:sz w:val="24"/>
          <w:szCs w:val="24"/>
        </w:rPr>
        <w:t>,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A0C66">
        <w:rPr>
          <w:rFonts w:ascii="Times New Roman" w:hAnsi="Times New Roman" w:cs="Times New Roman"/>
          <w:sz w:val="24"/>
          <w:szCs w:val="24"/>
        </w:rPr>
        <w:t>,</w:t>
      </w:r>
      <w:r w:rsidRPr="007A0C66">
        <w:rPr>
          <w:rFonts w:ascii="Times New Roman" w:hAnsi="Times New Roman" w:cs="Times New Roman"/>
          <w:sz w:val="24"/>
          <w:szCs w:val="24"/>
          <w:lang w:val="en-US"/>
        </w:rPr>
        <w:t>FeII</w:t>
      </w:r>
      <w:r w:rsidRPr="007A0C66">
        <w:rPr>
          <w:rFonts w:ascii="Times New Roman" w:hAnsi="Times New Roman" w:cs="Times New Roman"/>
          <w:sz w:val="24"/>
          <w:szCs w:val="24"/>
        </w:rPr>
        <w:t>)</w:t>
      </w:r>
      <w:r w:rsidR="00FB151D">
        <w:rPr>
          <w:rFonts w:ascii="Times New Roman" w:hAnsi="Times New Roman" w:cs="Times New Roman"/>
          <w:sz w:val="24"/>
          <w:szCs w:val="24"/>
        </w:rPr>
        <w:t>-</w:t>
      </w:r>
      <w:r w:rsidRPr="007A0C66">
        <w:rPr>
          <w:rFonts w:ascii="Times New Roman" w:hAnsi="Times New Roman" w:cs="Times New Roman"/>
          <w:sz w:val="24"/>
          <w:szCs w:val="24"/>
        </w:rPr>
        <w:t>сапонитов – предшественников железных руд. В</w:t>
      </w:r>
      <w:r w:rsidR="00D42FDE" w:rsidRPr="007A0C66">
        <w:rPr>
          <w:rFonts w:ascii="Times New Roman" w:hAnsi="Times New Roman" w:cs="Times New Roman"/>
          <w:sz w:val="24"/>
          <w:szCs w:val="24"/>
        </w:rPr>
        <w:t xml:space="preserve"> </w:t>
      </w:r>
      <w:r w:rsidRPr="007A0C66">
        <w:rPr>
          <w:rFonts w:ascii="Times New Roman" w:hAnsi="Times New Roman" w:cs="Times New Roman"/>
          <w:sz w:val="24"/>
          <w:szCs w:val="24"/>
        </w:rPr>
        <w:t>связи с этим, уже следует говорить о сиповом биогальмиролизе и железонакоплении.</w:t>
      </w:r>
    </w:p>
    <w:p w:rsidR="00E13E2B" w:rsidRDefault="00E13E2B" w:rsidP="007A0C6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A0C66">
        <w:rPr>
          <w:rFonts w:ascii="Times New Roman" w:hAnsi="Times New Roman" w:cs="Times New Roman"/>
          <w:i/>
          <w:color w:val="000000"/>
          <w:sz w:val="24"/>
          <w:szCs w:val="24"/>
        </w:rPr>
        <w:t>Работа выполнена по проекту РНФ № 22-17-00215.</w:t>
      </w:r>
    </w:p>
    <w:p w:rsidR="00AD3965" w:rsidRPr="00EA4746" w:rsidRDefault="00AD3965" w:rsidP="007A0C6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A0C66" w:rsidRDefault="007A0C66" w:rsidP="00AD39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965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D40031" w:rsidRPr="00EA4746" w:rsidRDefault="00D40031" w:rsidP="00AD39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4127" w:rsidRPr="00551C22" w:rsidRDefault="00551C22" w:rsidP="00AC41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C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</w:rPr>
        <w:t>Дриц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</w:rPr>
        <w:t>Косовская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</w:rPr>
        <w:t xml:space="preserve"> А.Г. Смект</w:t>
      </w:r>
      <w:r w:rsidR="00A333D7" w:rsidRPr="00551C22">
        <w:rPr>
          <w:rFonts w:ascii="Times New Roman" w:hAnsi="Times New Roman" w:cs="Times New Roman"/>
          <w:sz w:val="24"/>
          <w:szCs w:val="24"/>
        </w:rPr>
        <w:t>и</w:t>
      </w:r>
      <w:r w:rsidR="00AC4127" w:rsidRPr="00551C22">
        <w:rPr>
          <w:rFonts w:ascii="Times New Roman" w:hAnsi="Times New Roman" w:cs="Times New Roman"/>
          <w:sz w:val="24"/>
          <w:szCs w:val="24"/>
        </w:rPr>
        <w:t>ты как индикаторы геологических обстановок на континентах и в океанах</w:t>
      </w:r>
      <w:r w:rsidR="00FB151D" w:rsidRPr="00551C22">
        <w:rPr>
          <w:rFonts w:ascii="Times New Roman" w:hAnsi="Times New Roman" w:cs="Times New Roman"/>
          <w:sz w:val="24"/>
          <w:szCs w:val="24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</w:rPr>
        <w:t xml:space="preserve"> Генезис осадков и фундаментальные проблемы литологии</w:t>
      </w:r>
      <w:r w:rsidR="00DF5B7A" w:rsidRPr="00551C22">
        <w:rPr>
          <w:rFonts w:ascii="Times New Roman" w:hAnsi="Times New Roman" w:cs="Times New Roman"/>
          <w:sz w:val="24"/>
          <w:szCs w:val="24"/>
        </w:rPr>
        <w:t xml:space="preserve">. </w:t>
      </w:r>
      <w:r w:rsidR="00AC4127" w:rsidRPr="00551C22">
        <w:rPr>
          <w:rFonts w:ascii="Times New Roman" w:hAnsi="Times New Roman" w:cs="Times New Roman"/>
          <w:sz w:val="24"/>
          <w:szCs w:val="24"/>
        </w:rPr>
        <w:t>М.: Наука, 1989. С. 7–37.</w:t>
      </w:r>
    </w:p>
    <w:p w:rsidR="00AC4127" w:rsidRPr="00551C22" w:rsidRDefault="00551C22" w:rsidP="00AC41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51C22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AC4127" w:rsidRPr="00551C22">
        <w:rPr>
          <w:rFonts w:ascii="Times New Roman" w:hAnsi="Times New Roman" w:cs="Times New Roman"/>
          <w:iCs/>
          <w:sz w:val="24"/>
          <w:szCs w:val="24"/>
        </w:rPr>
        <w:t>Савенко А.В., Савенко В.С.</w:t>
      </w:r>
      <w:r w:rsidR="00AC4127" w:rsidRPr="00551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AC4127" w:rsidRPr="00551C22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Растворимость гидроксида алюминия и формы нахождения ратворенного алюминия в морской воде</w:t>
        </w:r>
      </w:hyperlink>
      <w:r w:rsidR="00FB151D" w:rsidRPr="00551C22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DF5B7A" w:rsidRPr="00551C2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C4127" w:rsidRPr="00551C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Океанология</w:t>
        </w:r>
      </w:hyperlink>
      <w:r w:rsidR="00FB151D" w:rsidRPr="00551C2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2011. </w:t>
      </w:r>
      <w:r w:rsidR="00AC4127" w:rsidRPr="00551C22">
        <w:rPr>
          <w:rFonts w:ascii="Times New Roman" w:hAnsi="Times New Roman" w:cs="Times New Roman"/>
          <w:sz w:val="24"/>
          <w:szCs w:val="24"/>
        </w:rPr>
        <w:t>Т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. 51.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AC4127" w:rsidRPr="00551C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№</w:t>
        </w:r>
        <w:r w:rsidR="00DF5B7A" w:rsidRPr="00551C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AC4127" w:rsidRPr="00551C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2</w:t>
        </w:r>
      </w:hyperlink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C4127" w:rsidRPr="00551C22">
        <w:rPr>
          <w:rFonts w:ascii="Times New Roman" w:hAnsi="Times New Roman" w:cs="Times New Roman"/>
          <w:sz w:val="24"/>
          <w:szCs w:val="24"/>
        </w:rPr>
        <w:t>С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. 242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245.</w:t>
      </w:r>
    </w:p>
    <w:p w:rsidR="00AC4127" w:rsidRPr="00551C22" w:rsidRDefault="00551C22" w:rsidP="007A0C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Dongwei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Guo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Yanhe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Li, Chao Duan and Changfu Fan.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Involvement of Evaporite Layers in the Formation of Iron Oxide-Apatite Ore Deposits: Examples from the Luohe Deposit in China and the El Laco Deposit in Chile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Minerals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12, 1043.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15B9" w:rsidRPr="00551C22" w:rsidRDefault="00551C22" w:rsidP="008715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="008715B9" w:rsidRPr="00551C22">
        <w:rPr>
          <w:rFonts w:ascii="Times New Roman" w:hAnsi="Times New Roman" w:cs="Times New Roman"/>
          <w:sz w:val="24"/>
          <w:szCs w:val="24"/>
          <w:lang w:val="de-DE"/>
        </w:rPr>
        <w:t>Hümmel</w:t>
      </w:r>
      <w:proofErr w:type="spellEnd"/>
      <w:r w:rsidR="008715B9" w:rsidRPr="00551C22">
        <w:rPr>
          <w:rFonts w:ascii="Times New Roman" w:hAnsi="Times New Roman" w:cs="Times New Roman"/>
          <w:sz w:val="24"/>
          <w:szCs w:val="24"/>
          <w:lang w:val="de-DE"/>
        </w:rPr>
        <w:t xml:space="preserve"> K. Die Enstehung eisenreicher Gestein durch Halmyrolyse (=submarine Gesteinszersetzung). </w:t>
      </w:r>
      <w:r w:rsidR="008715B9" w:rsidRPr="00551C22">
        <w:rPr>
          <w:rFonts w:ascii="Times New Roman" w:hAnsi="Times New Roman" w:cs="Times New Roman"/>
          <w:sz w:val="24"/>
          <w:szCs w:val="24"/>
          <w:lang w:val="en-US"/>
        </w:rPr>
        <w:t>Geol. Rundschau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15B9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1922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15B9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13, 40–81, 97–136.</w:t>
      </w:r>
    </w:p>
    <w:p w:rsidR="00AC4127" w:rsidRPr="00551C22" w:rsidRDefault="00551C22" w:rsidP="008715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Golubev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S.V., Bauer A., Pokrovsky O.S. Effect of pH and organic ligands on the kinetics of smectite dissolution at 25°C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Geochim.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Cosmochim.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2006.</w:t>
      </w:r>
      <w:proofErr w:type="gramEnd"/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70, 4436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4451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3D7" w:rsidRPr="00551C22" w:rsidRDefault="00551C22" w:rsidP="008715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>Konhauser</w:t>
      </w:r>
      <w:proofErr w:type="spellEnd"/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K.O., </w:t>
      </w:r>
      <w:proofErr w:type="spellStart"/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>Hamade</w:t>
      </w:r>
      <w:proofErr w:type="spellEnd"/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T., Morris R.C. et al. Did bacteria form Precambrian banded iron formations? </w:t>
      </w:r>
      <w:proofErr w:type="gramStart"/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>Geology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2002.</w:t>
      </w:r>
      <w:proofErr w:type="gramEnd"/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33D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1079–1082.</w:t>
      </w:r>
    </w:p>
    <w:p w:rsidR="00AC4127" w:rsidRPr="00551C22" w:rsidRDefault="00551C22" w:rsidP="007A0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Maslennikov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Ayupova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N.R., Herrington R.J., Danyushevskiy L.V., Large R.R. Ferruginous and manganiferous haloes around massive sulphide deposits of the Urals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Ore Geology Rev. 2012.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47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5–41. </w:t>
      </w:r>
    </w:p>
    <w:p w:rsidR="00AC4127" w:rsidRPr="00551C22" w:rsidRDefault="00551C22" w:rsidP="00AC41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1C22">
        <w:rPr>
          <w:rStyle w:val="text"/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AC4127" w:rsidRPr="00551C22">
        <w:rPr>
          <w:rStyle w:val="text"/>
          <w:rFonts w:ascii="Times New Roman" w:hAnsi="Times New Roman" w:cs="Times New Roman"/>
          <w:sz w:val="24"/>
          <w:szCs w:val="24"/>
          <w:lang w:val="en-US"/>
        </w:rPr>
        <w:t xml:space="preserve">Nutting </w:t>
      </w:r>
      <w:r w:rsidR="00AC4127" w:rsidRPr="00551C22">
        <w:rPr>
          <w:rStyle w:val="given-name"/>
          <w:rFonts w:ascii="Times New Roman" w:hAnsi="Times New Roman" w:cs="Times New Roman"/>
          <w:sz w:val="24"/>
          <w:szCs w:val="24"/>
          <w:lang w:val="en-US"/>
        </w:rPr>
        <w:t xml:space="preserve">P.G. </w:t>
      </w:r>
      <w:proofErr w:type="gramStart"/>
      <w:r w:rsidR="00AC4127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>The action of some aqueous solution on clays of the montmorilonite group</w:t>
      </w:r>
      <w:r w:rsidR="00FB151D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C4127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>U.S.G.S., 1943.</w:t>
      </w:r>
      <w:proofErr w:type="gramEnd"/>
      <w:r w:rsidR="00AC4127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 xml:space="preserve"> 197F</w:t>
      </w:r>
      <w:r w:rsidR="00FB151D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>,</w:t>
      </w:r>
      <w:r w:rsidR="00AC4127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 xml:space="preserve"> 219</w:t>
      </w:r>
      <w:r w:rsidR="00FB151D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>–</w:t>
      </w:r>
      <w:r w:rsidR="00AC4127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>235</w:t>
      </w:r>
      <w:r w:rsidR="00FB151D" w:rsidRPr="00551C22">
        <w:rPr>
          <w:rStyle w:val="react-xocs-alternative-link"/>
          <w:rFonts w:ascii="Times New Roman" w:hAnsi="Times New Roman" w:cs="Times New Roman"/>
          <w:sz w:val="24"/>
          <w:szCs w:val="24"/>
          <w:lang w:val="en-US"/>
        </w:rPr>
        <w:t>.</w:t>
      </w:r>
    </w:p>
    <w:p w:rsidR="00AC4127" w:rsidRPr="00551C22" w:rsidRDefault="00551C22" w:rsidP="00AC412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Polozov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proofErr w:type="spell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Svensen</w:t>
      </w:r>
      <w:proofErr w:type="spell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H. Planke S. Grishina S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N. Fristad K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E. Jerram D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The basalt pipes of the Tunguska Basin (Siberia. Russia): high temperature processes and volatile 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lastRenderedPageBreak/>
        <w:t>degassing to the end-Permian atmosphere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Palaeogeogr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Palaeoclimat</w:t>
      </w:r>
      <w:r w:rsidR="00FB151D" w:rsidRPr="00551C22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FB151D" w:rsidRPr="00551C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Palaeoecol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151D" w:rsidRPr="00551C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441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4127" w:rsidRPr="00551C22">
        <w:rPr>
          <w:rFonts w:ascii="Times New Roman" w:hAnsi="Times New Roman" w:cs="Times New Roman"/>
          <w:sz w:val="24"/>
          <w:szCs w:val="24"/>
          <w:lang w:val="en-US"/>
        </w:rPr>
        <w:t>51–64</w:t>
      </w:r>
      <w:r w:rsidR="00DF5B7A" w:rsidRPr="00551C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AC4127" w:rsidRPr="00551C22" w:rsidSect="00DA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07"/>
    <w:multiLevelType w:val="multilevel"/>
    <w:tmpl w:val="B56C7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F60812"/>
    <w:multiLevelType w:val="multilevel"/>
    <w:tmpl w:val="B6DED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77E9F"/>
    <w:multiLevelType w:val="hybridMultilevel"/>
    <w:tmpl w:val="09AED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D97066"/>
    <w:multiLevelType w:val="hybridMultilevel"/>
    <w:tmpl w:val="88F0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7694D"/>
    <w:multiLevelType w:val="hybridMultilevel"/>
    <w:tmpl w:val="9B50E944"/>
    <w:lvl w:ilvl="0" w:tplc="A6CA06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0A3C0F"/>
    <w:multiLevelType w:val="multilevel"/>
    <w:tmpl w:val="AE9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85B5E"/>
    <w:multiLevelType w:val="multilevel"/>
    <w:tmpl w:val="ABAC5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0B6B9E"/>
    <w:multiLevelType w:val="hybridMultilevel"/>
    <w:tmpl w:val="FBA80430"/>
    <w:lvl w:ilvl="0" w:tplc="3BFA4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7B1DB1"/>
    <w:multiLevelType w:val="hybridMultilevel"/>
    <w:tmpl w:val="32D202C0"/>
    <w:lvl w:ilvl="0" w:tplc="E6EECD6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620056"/>
    <w:multiLevelType w:val="multilevel"/>
    <w:tmpl w:val="2D86D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0">
    <w:nsid w:val="5EE71F0F"/>
    <w:multiLevelType w:val="hybridMultilevel"/>
    <w:tmpl w:val="D1A2DD30"/>
    <w:lvl w:ilvl="0" w:tplc="C9E87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3C394D"/>
    <w:multiLevelType w:val="multilevel"/>
    <w:tmpl w:val="F9F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06F05"/>
    <w:multiLevelType w:val="hybridMultilevel"/>
    <w:tmpl w:val="1D8615D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7F5F75"/>
    <w:multiLevelType w:val="hybridMultilevel"/>
    <w:tmpl w:val="C75E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36C"/>
    <w:rsid w:val="000040C8"/>
    <w:rsid w:val="00007B0E"/>
    <w:rsid w:val="00024A7C"/>
    <w:rsid w:val="00027DF7"/>
    <w:rsid w:val="00037CD5"/>
    <w:rsid w:val="000640BA"/>
    <w:rsid w:val="00070B3E"/>
    <w:rsid w:val="00092096"/>
    <w:rsid w:val="000B0BE4"/>
    <w:rsid w:val="000B38C5"/>
    <w:rsid w:val="00115CAE"/>
    <w:rsid w:val="001258FC"/>
    <w:rsid w:val="001B5303"/>
    <w:rsid w:val="001D0E61"/>
    <w:rsid w:val="001E68AB"/>
    <w:rsid w:val="001F549D"/>
    <w:rsid w:val="001F6634"/>
    <w:rsid w:val="00204DF7"/>
    <w:rsid w:val="002555C1"/>
    <w:rsid w:val="0027257E"/>
    <w:rsid w:val="00292417"/>
    <w:rsid w:val="002D4222"/>
    <w:rsid w:val="00425702"/>
    <w:rsid w:val="00446421"/>
    <w:rsid w:val="00467AD3"/>
    <w:rsid w:val="0047339C"/>
    <w:rsid w:val="00473904"/>
    <w:rsid w:val="00483957"/>
    <w:rsid w:val="00494147"/>
    <w:rsid w:val="004A0800"/>
    <w:rsid w:val="004E218E"/>
    <w:rsid w:val="005079E9"/>
    <w:rsid w:val="0051154B"/>
    <w:rsid w:val="00534373"/>
    <w:rsid w:val="00551C22"/>
    <w:rsid w:val="005542CB"/>
    <w:rsid w:val="00576FFB"/>
    <w:rsid w:val="00594552"/>
    <w:rsid w:val="005B32ED"/>
    <w:rsid w:val="005F530D"/>
    <w:rsid w:val="00600374"/>
    <w:rsid w:val="0062048B"/>
    <w:rsid w:val="00685EA6"/>
    <w:rsid w:val="00695ACB"/>
    <w:rsid w:val="007067EB"/>
    <w:rsid w:val="00735170"/>
    <w:rsid w:val="00761B31"/>
    <w:rsid w:val="007731A4"/>
    <w:rsid w:val="007A0C66"/>
    <w:rsid w:val="007D72E3"/>
    <w:rsid w:val="007E0C3E"/>
    <w:rsid w:val="007E1602"/>
    <w:rsid w:val="0086159E"/>
    <w:rsid w:val="008715B9"/>
    <w:rsid w:val="00872110"/>
    <w:rsid w:val="00877DD5"/>
    <w:rsid w:val="0089708E"/>
    <w:rsid w:val="009159D6"/>
    <w:rsid w:val="009223C3"/>
    <w:rsid w:val="00942F2E"/>
    <w:rsid w:val="00980124"/>
    <w:rsid w:val="00997E95"/>
    <w:rsid w:val="009B1081"/>
    <w:rsid w:val="00A333D7"/>
    <w:rsid w:val="00A92237"/>
    <w:rsid w:val="00AC4127"/>
    <w:rsid w:val="00AD3965"/>
    <w:rsid w:val="00AE060A"/>
    <w:rsid w:val="00AF0429"/>
    <w:rsid w:val="00AF3616"/>
    <w:rsid w:val="00B31433"/>
    <w:rsid w:val="00B33882"/>
    <w:rsid w:val="00B84DB5"/>
    <w:rsid w:val="00B900DE"/>
    <w:rsid w:val="00BB47E9"/>
    <w:rsid w:val="00BF1991"/>
    <w:rsid w:val="00C31494"/>
    <w:rsid w:val="00C4289F"/>
    <w:rsid w:val="00C45E81"/>
    <w:rsid w:val="00C542E9"/>
    <w:rsid w:val="00C9698A"/>
    <w:rsid w:val="00CB77B0"/>
    <w:rsid w:val="00CC5338"/>
    <w:rsid w:val="00CE2C7E"/>
    <w:rsid w:val="00D104C7"/>
    <w:rsid w:val="00D14C55"/>
    <w:rsid w:val="00D40031"/>
    <w:rsid w:val="00D42FDE"/>
    <w:rsid w:val="00DA0734"/>
    <w:rsid w:val="00DA6618"/>
    <w:rsid w:val="00DD055A"/>
    <w:rsid w:val="00DE16C4"/>
    <w:rsid w:val="00DE536C"/>
    <w:rsid w:val="00DE7643"/>
    <w:rsid w:val="00DF4CFA"/>
    <w:rsid w:val="00DF5B7A"/>
    <w:rsid w:val="00E13E2B"/>
    <w:rsid w:val="00E16F5F"/>
    <w:rsid w:val="00EA4746"/>
    <w:rsid w:val="00EC4E1E"/>
    <w:rsid w:val="00F15CB4"/>
    <w:rsid w:val="00FA357D"/>
    <w:rsid w:val="00FB151D"/>
    <w:rsid w:val="00FC168F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B5"/>
  </w:style>
  <w:style w:type="paragraph" w:styleId="1">
    <w:name w:val="heading 1"/>
    <w:basedOn w:val="a"/>
    <w:next w:val="a"/>
    <w:link w:val="10"/>
    <w:uiPriority w:val="9"/>
    <w:qFormat/>
    <w:rsid w:val="00BF199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F1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F1991"/>
    <w:pPr>
      <w:spacing w:after="160" w:line="256" w:lineRule="auto"/>
      <w:ind w:left="720"/>
      <w:contextualSpacing/>
    </w:pPr>
  </w:style>
  <w:style w:type="character" w:customStyle="1" w:styleId="tlid-translation">
    <w:name w:val="tlid-translation"/>
    <w:basedOn w:val="a0"/>
    <w:rsid w:val="00BF1991"/>
  </w:style>
  <w:style w:type="paragraph" w:styleId="a4">
    <w:name w:val="Normal (Web)"/>
    <w:basedOn w:val="a"/>
    <w:uiPriority w:val="99"/>
    <w:unhideWhenUsed/>
    <w:rsid w:val="00BF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1991"/>
    <w:rPr>
      <w:i/>
      <w:iCs/>
    </w:rPr>
  </w:style>
  <w:style w:type="character" w:styleId="a6">
    <w:name w:val="Hyperlink"/>
    <w:basedOn w:val="a0"/>
    <w:uiPriority w:val="99"/>
    <w:unhideWhenUsed/>
    <w:rsid w:val="00BF1991"/>
    <w:rPr>
      <w:color w:val="0000FF"/>
      <w:u w:val="single"/>
    </w:rPr>
  </w:style>
  <w:style w:type="paragraph" w:customStyle="1" w:styleId="Default">
    <w:name w:val="Default"/>
    <w:rsid w:val="00BF1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BF1991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BF1991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1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1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91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BF1991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BF1991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BF1991"/>
    <w:pPr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F1991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BF1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F19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BF1991"/>
    <w:rPr>
      <w:rFonts w:ascii="Calibri" w:eastAsia="Times New Roman" w:hAnsi="Calibri" w:cs="Calibri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BF199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BF1991"/>
    <w:rPr>
      <w:rFonts w:ascii="Calibri" w:eastAsia="Times New Roman" w:hAnsi="Calibri" w:cs="Calibri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BF199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BF199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F1991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BF1991"/>
    <w:rPr>
      <w:rFonts w:ascii="Calibri" w:eastAsia="Times New Roman" w:hAnsi="Calibri" w:cs="Calibri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BF1991"/>
    <w:pPr>
      <w:spacing w:after="120" w:line="240" w:lineRule="auto"/>
      <w:ind w:left="283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small">
    <w:name w:val="small"/>
    <w:basedOn w:val="a0"/>
    <w:rsid w:val="00BF1991"/>
  </w:style>
  <w:style w:type="character" w:customStyle="1" w:styleId="title-text">
    <w:name w:val="title-text"/>
    <w:basedOn w:val="a0"/>
    <w:rsid w:val="00BF1991"/>
  </w:style>
  <w:style w:type="character" w:customStyle="1" w:styleId="sr-only">
    <w:name w:val="sr-only"/>
    <w:basedOn w:val="a0"/>
    <w:rsid w:val="00BF1991"/>
  </w:style>
  <w:style w:type="character" w:customStyle="1" w:styleId="button-link-text">
    <w:name w:val="button-link-text"/>
    <w:basedOn w:val="a0"/>
    <w:rsid w:val="00BF1991"/>
  </w:style>
  <w:style w:type="character" w:customStyle="1" w:styleId="react-xocs-alternative-link">
    <w:name w:val="react-xocs-alternative-link"/>
    <w:basedOn w:val="a0"/>
    <w:rsid w:val="00BF1991"/>
  </w:style>
  <w:style w:type="character" w:customStyle="1" w:styleId="given-name">
    <w:name w:val="given-name"/>
    <w:basedOn w:val="a0"/>
    <w:rsid w:val="00BF1991"/>
  </w:style>
  <w:style w:type="character" w:customStyle="1" w:styleId="text">
    <w:name w:val="text"/>
    <w:basedOn w:val="a0"/>
    <w:rsid w:val="00BF1991"/>
  </w:style>
  <w:style w:type="character" w:customStyle="1" w:styleId="anchor-text">
    <w:name w:val="anchor-text"/>
    <w:basedOn w:val="a0"/>
    <w:rsid w:val="00BF1991"/>
  </w:style>
  <w:style w:type="character" w:customStyle="1" w:styleId="menug">
    <w:name w:val="menug"/>
    <w:basedOn w:val="a0"/>
    <w:rsid w:val="00BF1991"/>
  </w:style>
  <w:style w:type="character" w:customStyle="1" w:styleId="af5">
    <w:name w:val="Текст примечания Знак"/>
    <w:basedOn w:val="a0"/>
    <w:link w:val="af6"/>
    <w:uiPriority w:val="99"/>
    <w:semiHidden/>
    <w:rsid w:val="00BF1991"/>
    <w:rPr>
      <w:rFonts w:ascii="Calibri" w:eastAsia="Times New Roman" w:hAnsi="Calibri" w:cs="Calibri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BF1991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BF1991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BF1991"/>
    <w:rPr>
      <w:b/>
      <w:bCs/>
    </w:rPr>
  </w:style>
  <w:style w:type="character" w:customStyle="1" w:styleId="author-ref">
    <w:name w:val="author-ref"/>
    <w:basedOn w:val="a0"/>
    <w:rsid w:val="00600374"/>
  </w:style>
  <w:style w:type="character" w:styleId="af9">
    <w:name w:val="FollowedHyperlink"/>
    <w:basedOn w:val="a0"/>
    <w:uiPriority w:val="99"/>
    <w:semiHidden/>
    <w:unhideWhenUsed/>
    <w:rsid w:val="00AC4127"/>
    <w:rPr>
      <w:color w:val="800080" w:themeColor="followedHyperlink"/>
      <w:u w:val="single"/>
    </w:rPr>
  </w:style>
  <w:style w:type="character" w:styleId="afa">
    <w:name w:val="Strong"/>
    <w:basedOn w:val="a0"/>
    <w:uiPriority w:val="22"/>
    <w:qFormat/>
    <w:rsid w:val="00551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0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3659910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163113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33659910&amp;selid=16311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5E5DA-8A61-40D4-BFC1-114E4BB9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Mas</cp:lastModifiedBy>
  <cp:revision>10</cp:revision>
  <dcterms:created xsi:type="dcterms:W3CDTF">2023-08-15T07:43:00Z</dcterms:created>
  <dcterms:modified xsi:type="dcterms:W3CDTF">2023-08-15T10:45:00Z</dcterms:modified>
</cp:coreProperties>
</file>